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A0D" w:rsidRPr="00013723" w:rsidRDefault="00356A0D" w:rsidP="00356A0D">
      <w:pPr>
        <w:rPr>
          <w:rFonts w:ascii="Arial" w:hAnsi="Arial" w:cs="Arial"/>
          <w:sz w:val="20"/>
          <w:szCs w:val="20"/>
        </w:rPr>
      </w:pPr>
      <w:bookmarkStart w:id="0" w:name="_GoBack"/>
      <w:bookmarkEnd w:id="0"/>
      <w:proofErr w:type="spellStart"/>
      <w:r w:rsidRPr="00013723">
        <w:rPr>
          <w:rFonts w:ascii="Arial" w:hAnsi="Arial" w:cs="Arial"/>
          <w:sz w:val="20"/>
          <w:szCs w:val="20"/>
        </w:rPr>
        <w:t>Terms_and_Conditions_PURCHASE</w:t>
      </w:r>
      <w:proofErr w:type="spellEnd"/>
      <w:r w:rsidRPr="00013723">
        <w:rPr>
          <w:rFonts w:ascii="Arial" w:hAnsi="Arial" w:cs="Arial"/>
          <w:sz w:val="20"/>
          <w:szCs w:val="20"/>
        </w:rPr>
        <w:t xml:space="preserve"> rev. 201</w:t>
      </w:r>
      <w:r w:rsidR="00CD210D">
        <w:rPr>
          <w:rFonts w:ascii="Arial" w:hAnsi="Arial" w:cs="Arial"/>
          <w:sz w:val="20"/>
          <w:szCs w:val="20"/>
        </w:rPr>
        <w:t>4</w:t>
      </w:r>
      <w:r w:rsidRPr="00013723">
        <w:rPr>
          <w:rFonts w:ascii="Arial" w:hAnsi="Arial" w:cs="Arial"/>
          <w:sz w:val="20"/>
          <w:szCs w:val="20"/>
        </w:rPr>
        <w:t>-07-08</w:t>
      </w:r>
      <w:r w:rsidRPr="00013723">
        <w:rPr>
          <w:rFonts w:ascii="Arial" w:hAnsi="Arial" w:cs="Arial"/>
          <w:sz w:val="20"/>
          <w:szCs w:val="20"/>
        </w:rPr>
        <w:br/>
      </w:r>
    </w:p>
    <w:p w:rsidR="00356A0D" w:rsidRDefault="00356A0D" w:rsidP="00356A0D">
      <w:pPr>
        <w:rPr>
          <w:rFonts w:ascii="Arial" w:hAnsi="Arial" w:cs="Arial"/>
          <w:sz w:val="20"/>
          <w:szCs w:val="20"/>
        </w:rPr>
      </w:pPr>
    </w:p>
    <w:tbl>
      <w:tblPr>
        <w:tblW w:w="11023" w:type="dxa"/>
        <w:tblLook w:val="04A0" w:firstRow="1" w:lastRow="0" w:firstColumn="1" w:lastColumn="0" w:noHBand="0" w:noVBand="1"/>
      </w:tblPr>
      <w:tblGrid>
        <w:gridCol w:w="11023"/>
      </w:tblGrid>
      <w:tr w:rsidR="00356A0D" w:rsidRPr="00A92CEC" w:rsidTr="00FE0A0C">
        <w:tc>
          <w:tcPr>
            <w:tcW w:w="11023" w:type="dxa"/>
          </w:tcPr>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These Terms and Conditions apply to purchase/rental of equipment and services to be provided by the Seller to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w:t>
            </w: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t>Offers and Orders</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The Seller shall submit written orders without any charge and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may accept or reject such offer. Any deviations from the enquiry shall be expressly stated. </w:t>
            </w:r>
          </w:p>
          <w:p w:rsidR="00356A0D" w:rsidRPr="00A92CEC" w:rsidRDefault="00356A0D" w:rsidP="00FE0A0C">
            <w:pPr>
              <w:pStyle w:val="Default"/>
              <w:rPr>
                <w:rFonts w:ascii="Arial" w:hAnsi="Arial" w:cs="Arial"/>
                <w:b/>
                <w:bCs/>
                <w:sz w:val="20"/>
                <w:szCs w:val="20"/>
              </w:rPr>
            </w:pPr>
            <w:r w:rsidRPr="00A92CEC">
              <w:rPr>
                <w:rFonts w:ascii="Arial" w:hAnsi="Arial" w:cs="Arial"/>
                <w:bCs/>
                <w:sz w:val="20"/>
                <w:szCs w:val="20"/>
              </w:rPr>
              <w:t xml:space="preserve">Order confirmation of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shall be signed and returned not later than 14 after its receipt. Otherwise,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has the right to revoke the order.</w:t>
            </w: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t>Delivery</w:t>
            </w:r>
          </w:p>
          <w:p w:rsidR="00356A0D" w:rsidRPr="00A92CEC" w:rsidRDefault="00356A0D" w:rsidP="00FE0A0C">
            <w:pPr>
              <w:pStyle w:val="Default"/>
              <w:rPr>
                <w:rFonts w:ascii="Arial" w:hAnsi="Arial" w:cs="Arial"/>
                <w:bCs/>
                <w:sz w:val="20"/>
                <w:szCs w:val="20"/>
              </w:rPr>
            </w:pPr>
            <w:r>
              <w:rPr>
                <w:rFonts w:ascii="Arial" w:hAnsi="Arial" w:cs="Arial"/>
                <w:bCs/>
                <w:sz w:val="20"/>
                <w:szCs w:val="20"/>
              </w:rPr>
              <w:t>U</w:t>
            </w:r>
            <w:r w:rsidRPr="00A92CEC">
              <w:rPr>
                <w:rFonts w:ascii="Arial" w:hAnsi="Arial" w:cs="Arial"/>
                <w:bCs/>
                <w:sz w:val="20"/>
                <w:szCs w:val="20"/>
              </w:rPr>
              <w:t>nless otherwise agreed</w:t>
            </w:r>
            <w:r>
              <w:rPr>
                <w:rFonts w:ascii="Arial" w:hAnsi="Arial" w:cs="Arial"/>
                <w:bCs/>
                <w:sz w:val="20"/>
                <w:szCs w:val="20"/>
              </w:rPr>
              <w:t>, t</w:t>
            </w:r>
            <w:r w:rsidRPr="00A92CEC">
              <w:rPr>
                <w:rFonts w:ascii="Arial" w:hAnsi="Arial" w:cs="Arial"/>
                <w:bCs/>
                <w:sz w:val="20"/>
                <w:szCs w:val="20"/>
              </w:rPr>
              <w:t xml:space="preserve">he delivery shall be made free of charge to the agreed destination of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Pr>
                <w:rFonts w:ascii="Arial" w:hAnsi="Arial" w:cs="Arial"/>
                <w:bCs/>
                <w:sz w:val="20"/>
                <w:szCs w:val="20"/>
              </w:rPr>
              <w:t xml:space="preserve"> </w:t>
            </w:r>
            <w:r w:rsidRPr="00A92CEC">
              <w:rPr>
                <w:rFonts w:ascii="Arial" w:hAnsi="Arial" w:cs="Arial"/>
                <w:bCs/>
                <w:sz w:val="20"/>
                <w:szCs w:val="20"/>
              </w:rPr>
              <w:t>and on agreed time. The Seller shall arrange for proper packaging and marking.</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If the Seller shall install and/or test the equipment, then delivery is deemed to be complete when the Seller has installed and/or carried out the functional test of the equipment and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has confirmed the acceptance of delivery in writing. </w:t>
            </w:r>
          </w:p>
          <w:p w:rsidR="00356A0D" w:rsidRPr="00A92CEC" w:rsidRDefault="00356A0D" w:rsidP="00FE0A0C">
            <w:pPr>
              <w:pStyle w:val="Default"/>
              <w:rPr>
                <w:rFonts w:ascii="Arial" w:hAnsi="Arial" w:cs="Arial"/>
                <w:bCs/>
                <w:sz w:val="20"/>
                <w:szCs w:val="20"/>
              </w:rPr>
            </w:pPr>
            <w:r w:rsidRPr="00A92CEC">
              <w:rPr>
                <w:rFonts w:ascii="Arial" w:hAnsi="Arial" w:cs="Arial"/>
                <w:sz w:val="20"/>
                <w:szCs w:val="20"/>
              </w:rPr>
              <w:t xml:space="preserve">If the Seller delays to deliver the equipment or render services, the Seller shall immediately inform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w:t>
            </w:r>
            <w:r w:rsidRPr="00A92CEC">
              <w:rPr>
                <w:rFonts w:ascii="Arial" w:hAnsi="Arial" w:cs="Arial"/>
                <w:sz w:val="20"/>
                <w:szCs w:val="20"/>
              </w:rPr>
              <w:t xml:space="preserve">in writing of its delay giving the reasons for </w:t>
            </w:r>
            <w:r w:rsidRPr="00A92CEC">
              <w:rPr>
                <w:rFonts w:ascii="Arial" w:hAnsi="Arial" w:cs="Arial"/>
                <w:bCs/>
                <w:sz w:val="20"/>
                <w:szCs w:val="20"/>
              </w:rPr>
              <w:t xml:space="preserve">delay and new estimated time of delivery. </w:t>
            </w:r>
            <w:proofErr w:type="spellStart"/>
            <w:r w:rsidR="00883E86">
              <w:rPr>
                <w:rFonts w:ascii="Arial" w:hAnsi="Arial" w:cs="Arial"/>
                <w:sz w:val="20"/>
                <w:szCs w:val="20"/>
              </w:rPr>
              <w:t>MyCompany</w:t>
            </w:r>
            <w:proofErr w:type="spellEnd"/>
            <w:r w:rsidR="00883E86">
              <w:rPr>
                <w:rFonts w:ascii="Arial" w:hAnsi="Arial" w:cs="Arial"/>
                <w:sz w:val="20"/>
                <w:szCs w:val="20"/>
              </w:rPr>
              <w:t xml:space="preserve"> Limited</w:t>
            </w:r>
            <w:r w:rsidRPr="00A92CEC">
              <w:rPr>
                <w:rFonts w:ascii="Arial" w:hAnsi="Arial" w:cs="Arial"/>
                <w:sz w:val="20"/>
                <w:szCs w:val="20"/>
              </w:rPr>
              <w:t xml:space="preserve"> has the right to cancel or to maintain the order.</w:t>
            </w:r>
          </w:p>
          <w:p w:rsidR="00356A0D" w:rsidRPr="00A92CEC" w:rsidRDefault="00356A0D" w:rsidP="00FE0A0C">
            <w:pPr>
              <w:pStyle w:val="Default"/>
              <w:rPr>
                <w:rFonts w:ascii="Arial" w:hAnsi="Arial" w:cs="Arial"/>
                <w:sz w:val="20"/>
                <w:szCs w:val="20"/>
              </w:rPr>
            </w:pPr>
            <w:r w:rsidRPr="00A92CEC">
              <w:rPr>
                <w:rFonts w:ascii="Arial" w:hAnsi="Arial" w:cs="Arial"/>
                <w:bCs/>
                <w:sz w:val="20"/>
                <w:szCs w:val="20"/>
              </w:rPr>
              <w:t xml:space="preserve">The Seller is liable for </w:t>
            </w:r>
            <w:r w:rsidRPr="00A92CEC">
              <w:rPr>
                <w:rFonts w:ascii="Arial" w:hAnsi="Arial" w:cs="Arial"/>
                <w:sz w:val="20"/>
                <w:szCs w:val="20"/>
              </w:rPr>
              <w:t xml:space="preserve">direct and indirect losses suffered by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w:t>
            </w:r>
            <w:r w:rsidRPr="00A92CEC">
              <w:rPr>
                <w:rFonts w:ascii="Arial" w:hAnsi="Arial" w:cs="Arial"/>
                <w:sz w:val="20"/>
                <w:szCs w:val="20"/>
              </w:rPr>
              <w:t>which could have been avoided if the Seller had notified in due time.</w:t>
            </w:r>
          </w:p>
          <w:p w:rsidR="00356A0D" w:rsidRPr="00A92CEC" w:rsidRDefault="00356A0D" w:rsidP="00FE0A0C">
            <w:pPr>
              <w:pStyle w:val="Default"/>
              <w:rPr>
                <w:rFonts w:ascii="Arial" w:hAnsi="Arial" w:cs="Arial"/>
                <w:sz w:val="20"/>
                <w:szCs w:val="20"/>
              </w:rPr>
            </w:pPr>
            <w:r w:rsidRPr="00E5277F">
              <w:rPr>
                <w:rFonts w:ascii="Arial" w:hAnsi="Arial" w:cs="Arial"/>
                <w:sz w:val="20"/>
                <w:szCs w:val="20"/>
              </w:rPr>
              <w:t xml:space="preserve">If the Seller shall make the equipment according to the specifications and descriptions of </w:t>
            </w:r>
            <w:proofErr w:type="spellStart"/>
            <w:r w:rsidR="00883E86">
              <w:rPr>
                <w:rFonts w:ascii="Arial" w:hAnsi="Arial" w:cs="Arial"/>
                <w:sz w:val="20"/>
                <w:szCs w:val="20"/>
              </w:rPr>
              <w:t>MyCompany</w:t>
            </w:r>
            <w:proofErr w:type="spellEnd"/>
            <w:r w:rsidR="00883E86">
              <w:rPr>
                <w:rFonts w:ascii="Arial" w:hAnsi="Arial" w:cs="Arial"/>
                <w:sz w:val="20"/>
                <w:szCs w:val="20"/>
              </w:rPr>
              <w:t xml:space="preserve"> Limited</w:t>
            </w:r>
            <w:r w:rsidRPr="00E5277F">
              <w:rPr>
                <w:rFonts w:ascii="Arial" w:hAnsi="Arial" w:cs="Arial"/>
                <w:sz w:val="20"/>
                <w:szCs w:val="20"/>
              </w:rPr>
              <w:t xml:space="preserve"> and which the Seller cannot dispose without substantial losses, then such orders can only be cancelled if the delay constitutes a material breach of the contract.</w:t>
            </w:r>
            <w:r w:rsidRPr="00A92CEC">
              <w:rPr>
                <w:rFonts w:ascii="Arial" w:hAnsi="Arial" w:cs="Arial"/>
                <w:sz w:val="20"/>
                <w:szCs w:val="20"/>
              </w:rPr>
              <w:t xml:space="preserve"> </w:t>
            </w:r>
            <w:r>
              <w:rPr>
                <w:rFonts w:ascii="Arial" w:hAnsi="Arial" w:cs="Arial"/>
                <w:sz w:val="20"/>
                <w:szCs w:val="20"/>
              </w:rPr>
              <w:br/>
            </w:r>
            <w:r w:rsidRPr="00A92CEC">
              <w:rPr>
                <w:rFonts w:ascii="Arial" w:hAnsi="Arial" w:cs="Arial"/>
                <w:sz w:val="20"/>
                <w:szCs w:val="20"/>
              </w:rPr>
              <w:t xml:space="preserve">When maximum liquidated damages have accrued, </w:t>
            </w:r>
            <w:proofErr w:type="spellStart"/>
            <w:r w:rsidR="00883E86">
              <w:rPr>
                <w:rFonts w:ascii="Arial" w:hAnsi="Arial" w:cs="Arial"/>
                <w:sz w:val="20"/>
                <w:szCs w:val="20"/>
              </w:rPr>
              <w:t>MyCompany</w:t>
            </w:r>
            <w:proofErr w:type="spellEnd"/>
            <w:r w:rsidR="00883E86">
              <w:rPr>
                <w:rFonts w:ascii="Arial" w:hAnsi="Arial" w:cs="Arial"/>
                <w:sz w:val="20"/>
                <w:szCs w:val="20"/>
              </w:rPr>
              <w:t xml:space="preserve"> Limited</w:t>
            </w:r>
            <w:r w:rsidRPr="00A92CEC">
              <w:rPr>
                <w:rFonts w:ascii="Arial" w:hAnsi="Arial" w:cs="Arial"/>
                <w:sz w:val="20"/>
                <w:szCs w:val="20"/>
              </w:rPr>
              <w:t xml:space="preserve"> has the right to cancel the contract irrespective of the kind of goods in question. If the equipment delivered have defects and thus cannot be used for the intended purpose or services are unsatisfactory, it shall be deemed to be equal to delay. </w:t>
            </w:r>
          </w:p>
          <w:p w:rsidR="00356A0D" w:rsidRPr="00A92CEC" w:rsidRDefault="00356A0D" w:rsidP="00FE0A0C">
            <w:pPr>
              <w:pStyle w:val="Default"/>
              <w:rPr>
                <w:rFonts w:ascii="Arial" w:hAnsi="Arial" w:cs="Arial"/>
                <w:sz w:val="20"/>
                <w:szCs w:val="20"/>
              </w:rPr>
            </w:pPr>
            <w:r w:rsidRPr="00A92CEC">
              <w:rPr>
                <w:rFonts w:ascii="Arial" w:hAnsi="Arial" w:cs="Arial"/>
                <w:sz w:val="20"/>
                <w:szCs w:val="20"/>
              </w:rPr>
              <w:t xml:space="preserve">In case of delay, liquidated damages accrue at the rate of 0,2% per calendar day of the total amount of the order until delivery takes place or </w:t>
            </w:r>
            <w:proofErr w:type="spellStart"/>
            <w:r w:rsidR="00883E86">
              <w:rPr>
                <w:rFonts w:ascii="Arial" w:hAnsi="Arial" w:cs="Arial"/>
                <w:sz w:val="20"/>
                <w:szCs w:val="20"/>
              </w:rPr>
              <w:t>MyCompany</w:t>
            </w:r>
            <w:proofErr w:type="spellEnd"/>
            <w:r w:rsidR="00883E86">
              <w:rPr>
                <w:rFonts w:ascii="Arial" w:hAnsi="Arial" w:cs="Arial"/>
                <w:sz w:val="20"/>
                <w:szCs w:val="20"/>
              </w:rPr>
              <w:t xml:space="preserve"> Limited</w:t>
            </w:r>
            <w:r w:rsidRPr="00A92CEC">
              <w:rPr>
                <w:rFonts w:ascii="Arial" w:hAnsi="Arial" w:cs="Arial"/>
                <w:sz w:val="20"/>
                <w:szCs w:val="20"/>
              </w:rPr>
              <w:t xml:space="preserve"> cancels the order. Liquidated damages shall nevertheless not exceed 10% of the total amount of the order. The total amount of the order means the sum of the amount of the main order and any additional orders under the same order number. Liquidated damages shall not accrue if the Seller can submit proper evidence that the delay is caused by force majeure.</w:t>
            </w:r>
          </w:p>
          <w:p w:rsidR="00356A0D" w:rsidRPr="00A92CEC" w:rsidRDefault="00356A0D" w:rsidP="00FE0A0C">
            <w:pPr>
              <w:pStyle w:val="Default"/>
              <w:rPr>
                <w:rFonts w:ascii="Arial" w:hAnsi="Arial" w:cs="Arial"/>
                <w:bCs/>
                <w:sz w:val="20"/>
                <w:szCs w:val="20"/>
              </w:rPr>
            </w:pPr>
            <w:r w:rsidRPr="00A92CEC">
              <w:rPr>
                <w:rFonts w:ascii="Arial" w:hAnsi="Arial" w:cs="Arial"/>
                <w:sz w:val="20"/>
                <w:szCs w:val="20"/>
              </w:rPr>
              <w:t xml:space="preserve">If the Seller or its subcontract is negligent, </w:t>
            </w:r>
            <w:proofErr w:type="spellStart"/>
            <w:r w:rsidR="00883E86">
              <w:rPr>
                <w:rFonts w:ascii="Arial" w:hAnsi="Arial" w:cs="Arial"/>
                <w:sz w:val="20"/>
                <w:szCs w:val="20"/>
              </w:rPr>
              <w:t>MyCompany</w:t>
            </w:r>
            <w:proofErr w:type="spellEnd"/>
            <w:r w:rsidR="00883E86">
              <w:rPr>
                <w:rFonts w:ascii="Arial" w:hAnsi="Arial" w:cs="Arial"/>
                <w:sz w:val="20"/>
                <w:szCs w:val="20"/>
              </w:rPr>
              <w:t xml:space="preserve"> Limited</w:t>
            </w:r>
            <w:r w:rsidRPr="00A92CEC">
              <w:rPr>
                <w:rFonts w:ascii="Arial" w:hAnsi="Arial" w:cs="Arial"/>
                <w:sz w:val="20"/>
                <w:szCs w:val="20"/>
              </w:rPr>
              <w:t xml:space="preserve"> is, as an alternative to liquidated damages, entitled to indemnification for direct and indirect losses incurred as a result of delay.</w:t>
            </w:r>
          </w:p>
        </w:tc>
      </w:tr>
      <w:tr w:rsidR="00356A0D" w:rsidRPr="00A92CEC" w:rsidTr="00FE0A0C">
        <w:tc>
          <w:tcPr>
            <w:tcW w:w="11023" w:type="dxa"/>
          </w:tcPr>
          <w:p w:rsidR="00356A0D" w:rsidRPr="00A92CEC" w:rsidRDefault="00356A0D" w:rsidP="00FE0A0C">
            <w:pPr>
              <w:pStyle w:val="Default"/>
              <w:rPr>
                <w:rFonts w:ascii="Arial" w:hAnsi="Arial" w:cs="Arial"/>
                <w:b/>
                <w:sz w:val="20"/>
                <w:szCs w:val="20"/>
              </w:rPr>
            </w:pPr>
            <w:r w:rsidRPr="00514949">
              <w:rPr>
                <w:rFonts w:ascii="Arial" w:hAnsi="Arial" w:cs="Arial"/>
                <w:b/>
                <w:sz w:val="20"/>
                <w:szCs w:val="20"/>
              </w:rPr>
              <w:t>Accreditation and Certification</w:t>
            </w:r>
          </w:p>
          <w:p w:rsidR="00356A0D" w:rsidRPr="00A92CEC" w:rsidRDefault="00356A0D" w:rsidP="00FE0A0C">
            <w:pPr>
              <w:autoSpaceDE w:val="0"/>
              <w:autoSpaceDN w:val="0"/>
              <w:adjustRightInd w:val="0"/>
              <w:spacing w:after="0" w:line="240" w:lineRule="auto"/>
              <w:rPr>
                <w:rFonts w:ascii="Arial" w:eastAsia="Times New Roman" w:hAnsi="Arial" w:cs="Arial"/>
                <w:color w:val="000000"/>
                <w:sz w:val="20"/>
                <w:szCs w:val="20"/>
              </w:rPr>
            </w:pPr>
            <w:r w:rsidRPr="00A92CEC">
              <w:rPr>
                <w:rFonts w:ascii="Arial" w:eastAsia="Times New Roman" w:hAnsi="Arial" w:cs="Arial"/>
                <w:color w:val="000000"/>
                <w:sz w:val="20"/>
                <w:szCs w:val="20"/>
              </w:rPr>
              <w:t xml:space="preserve">The Seller shall have a satisfactory </w:t>
            </w:r>
            <w:r>
              <w:rPr>
                <w:rFonts w:ascii="Arial" w:eastAsia="Times New Roman" w:hAnsi="Arial" w:cs="Arial"/>
                <w:color w:val="000000"/>
                <w:sz w:val="20"/>
                <w:szCs w:val="20"/>
              </w:rPr>
              <w:t>Q</w:t>
            </w:r>
            <w:r w:rsidRPr="00A92CEC">
              <w:rPr>
                <w:rFonts w:ascii="Arial" w:eastAsia="Times New Roman" w:hAnsi="Arial" w:cs="Arial"/>
                <w:color w:val="000000"/>
                <w:sz w:val="20"/>
                <w:szCs w:val="20"/>
              </w:rPr>
              <w:t xml:space="preserve">uality </w:t>
            </w:r>
            <w:r>
              <w:rPr>
                <w:rFonts w:ascii="Arial" w:eastAsia="Times New Roman" w:hAnsi="Arial" w:cs="Arial"/>
                <w:color w:val="000000"/>
                <w:sz w:val="20"/>
                <w:szCs w:val="20"/>
              </w:rPr>
              <w:t>A</w:t>
            </w:r>
            <w:r w:rsidRPr="00A92CEC">
              <w:rPr>
                <w:rFonts w:ascii="Arial" w:eastAsia="Times New Roman" w:hAnsi="Arial" w:cs="Arial"/>
                <w:color w:val="000000"/>
                <w:sz w:val="20"/>
                <w:szCs w:val="20"/>
              </w:rPr>
              <w:t xml:space="preserve">ssurance, </w:t>
            </w:r>
            <w:r w:rsidRPr="007175A2">
              <w:rPr>
                <w:rFonts w:ascii="Arial" w:eastAsia="Times New Roman" w:hAnsi="Arial" w:cs="Arial"/>
                <w:color w:val="000000"/>
                <w:sz w:val="20"/>
                <w:szCs w:val="20"/>
              </w:rPr>
              <w:t>Health &amp; Safety</w:t>
            </w:r>
            <w:r w:rsidRPr="00A92CEC">
              <w:rPr>
                <w:rFonts w:ascii="Arial" w:eastAsia="Times New Roman" w:hAnsi="Arial" w:cs="Arial"/>
                <w:color w:val="000000"/>
                <w:sz w:val="20"/>
                <w:szCs w:val="20"/>
              </w:rPr>
              <w:t xml:space="preserve"> and </w:t>
            </w:r>
            <w:r>
              <w:rPr>
                <w:rFonts w:ascii="Arial" w:eastAsia="Times New Roman" w:hAnsi="Arial" w:cs="Arial"/>
                <w:color w:val="000000"/>
                <w:sz w:val="20"/>
                <w:szCs w:val="20"/>
              </w:rPr>
              <w:t>E</w:t>
            </w:r>
            <w:r w:rsidRPr="00A92CEC">
              <w:rPr>
                <w:rFonts w:ascii="Arial" w:eastAsia="Times New Roman" w:hAnsi="Arial" w:cs="Arial"/>
                <w:color w:val="000000"/>
                <w:sz w:val="20"/>
                <w:szCs w:val="20"/>
              </w:rPr>
              <w:t xml:space="preserve">nvironment system appropriate to the kind of goods in question and accomplish relevant system requirements based on ISO 9001, OHSAS 18001 and ISO 14001. </w:t>
            </w:r>
            <w:proofErr w:type="spellStart"/>
            <w:r w:rsidR="00883E86">
              <w:rPr>
                <w:rFonts w:ascii="Arial" w:hAnsi="Arial" w:cs="Arial"/>
                <w:sz w:val="20"/>
                <w:szCs w:val="20"/>
              </w:rPr>
              <w:t>MyCompany</w:t>
            </w:r>
            <w:proofErr w:type="spellEnd"/>
            <w:r w:rsidR="00883E86">
              <w:rPr>
                <w:rFonts w:ascii="Arial" w:hAnsi="Arial" w:cs="Arial"/>
                <w:sz w:val="20"/>
                <w:szCs w:val="20"/>
              </w:rPr>
              <w:t xml:space="preserve"> Limited</w:t>
            </w:r>
            <w:r w:rsidRPr="00A92CEC">
              <w:rPr>
                <w:rFonts w:ascii="Arial" w:hAnsi="Arial" w:cs="Arial"/>
                <w:sz w:val="20"/>
                <w:szCs w:val="20"/>
              </w:rPr>
              <w:t xml:space="preserve"> has</w:t>
            </w:r>
            <w:r w:rsidRPr="00A92CEC">
              <w:rPr>
                <w:rFonts w:ascii="Arial" w:eastAsia="Times New Roman" w:hAnsi="Arial" w:cs="Arial"/>
                <w:color w:val="000000"/>
                <w:sz w:val="20"/>
                <w:szCs w:val="20"/>
              </w:rPr>
              <w:t xml:space="preserve"> the right to inspect and test the equipment at the premises of the Seller or its subcontractors in order to make sure that the goods comply with the Requirements and the order. The Seller shall assist in carrying out such tests. </w:t>
            </w:r>
            <w:proofErr w:type="spellStart"/>
            <w:r w:rsidR="00883E86">
              <w:rPr>
                <w:rFonts w:ascii="Arial" w:hAnsi="Arial" w:cs="Arial"/>
                <w:sz w:val="20"/>
                <w:szCs w:val="20"/>
              </w:rPr>
              <w:t>MyCompany</w:t>
            </w:r>
            <w:proofErr w:type="spellEnd"/>
            <w:r w:rsidR="00883E86">
              <w:rPr>
                <w:rFonts w:ascii="Arial" w:hAnsi="Arial" w:cs="Arial"/>
                <w:sz w:val="20"/>
                <w:szCs w:val="20"/>
              </w:rPr>
              <w:t xml:space="preserve"> Limited</w:t>
            </w:r>
            <w:r w:rsidRPr="00A92CEC">
              <w:rPr>
                <w:rFonts w:ascii="Arial" w:hAnsi="Arial" w:cs="Arial"/>
                <w:sz w:val="20"/>
                <w:szCs w:val="20"/>
              </w:rPr>
              <w:t xml:space="preserve"> </w:t>
            </w:r>
            <w:r w:rsidRPr="00A92CEC">
              <w:rPr>
                <w:rFonts w:ascii="Arial" w:eastAsia="Times New Roman" w:hAnsi="Arial" w:cs="Arial"/>
                <w:color w:val="000000"/>
                <w:sz w:val="20"/>
                <w:szCs w:val="20"/>
              </w:rPr>
              <w:t>may also demand letter of conformity, test records, material certificates and calculations.</w:t>
            </w:r>
          </w:p>
          <w:p w:rsidR="00356A0D" w:rsidRPr="00A92CEC" w:rsidRDefault="00356A0D" w:rsidP="00FE0A0C">
            <w:pPr>
              <w:pStyle w:val="Default"/>
              <w:rPr>
                <w:rFonts w:ascii="Arial" w:hAnsi="Arial" w:cs="Arial"/>
                <w:b/>
                <w:bCs/>
                <w:sz w:val="20"/>
                <w:szCs w:val="20"/>
              </w:rPr>
            </w:pPr>
            <w:r w:rsidRPr="00A92CEC">
              <w:rPr>
                <w:rFonts w:ascii="Arial" w:hAnsi="Arial" w:cs="Arial"/>
                <w:sz w:val="20"/>
                <w:szCs w:val="20"/>
              </w:rPr>
              <w:t xml:space="preserve">If at any time workmanship or services are unsatisfactory deficient or unsatisfactory, the Seller shall make necessary improvements at its own cost. </w:t>
            </w:r>
          </w:p>
        </w:tc>
      </w:tr>
      <w:tr w:rsidR="00356A0D" w:rsidRPr="00E5277F"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t>Installation</w:t>
            </w:r>
          </w:p>
          <w:p w:rsidR="00356A0D" w:rsidRPr="00A92CEC" w:rsidRDefault="00356A0D" w:rsidP="00FE0A0C">
            <w:pPr>
              <w:pStyle w:val="Default"/>
              <w:rPr>
                <w:rFonts w:ascii="Arial" w:hAnsi="Arial" w:cs="Arial"/>
                <w:sz w:val="20"/>
                <w:szCs w:val="20"/>
              </w:rPr>
            </w:pPr>
            <w:r w:rsidRPr="00A92CEC">
              <w:rPr>
                <w:rFonts w:ascii="Arial" w:hAnsi="Arial" w:cs="Arial"/>
                <w:bCs/>
                <w:sz w:val="20"/>
                <w:szCs w:val="20"/>
              </w:rPr>
              <w:t xml:space="preserve">If agreed that installation </w:t>
            </w:r>
            <w:r w:rsidRPr="00A92CEC">
              <w:rPr>
                <w:rFonts w:ascii="Arial" w:hAnsi="Arial" w:cs="Arial"/>
                <w:sz w:val="20"/>
                <w:szCs w:val="20"/>
              </w:rPr>
              <w:t>shall be part of the contract the following terms shall apply:</w:t>
            </w:r>
          </w:p>
          <w:p w:rsidR="00356A0D" w:rsidRPr="00A92CEC" w:rsidRDefault="00356A0D" w:rsidP="00FE0A0C">
            <w:pPr>
              <w:pStyle w:val="Default"/>
              <w:rPr>
                <w:rFonts w:ascii="Arial" w:hAnsi="Arial" w:cs="Arial"/>
                <w:sz w:val="20"/>
                <w:szCs w:val="20"/>
              </w:rPr>
            </w:pPr>
            <w:r w:rsidRPr="00A92CEC">
              <w:rPr>
                <w:rFonts w:ascii="Arial" w:hAnsi="Arial" w:cs="Arial"/>
                <w:sz w:val="20"/>
                <w:szCs w:val="20"/>
              </w:rPr>
              <w:t xml:space="preserve">Prior to installation the Seller shall present assistance plan to be rendered by </w:t>
            </w:r>
            <w:proofErr w:type="spellStart"/>
            <w:r w:rsidR="00883E86">
              <w:rPr>
                <w:rFonts w:ascii="Arial" w:hAnsi="Arial" w:cs="Arial"/>
                <w:sz w:val="20"/>
                <w:szCs w:val="20"/>
              </w:rPr>
              <w:t>MyCompany</w:t>
            </w:r>
            <w:proofErr w:type="spellEnd"/>
            <w:r w:rsidR="00883E86">
              <w:rPr>
                <w:rFonts w:ascii="Arial" w:hAnsi="Arial" w:cs="Arial"/>
                <w:sz w:val="20"/>
                <w:szCs w:val="20"/>
              </w:rPr>
              <w:t xml:space="preserve"> Limited</w:t>
            </w:r>
            <w:r w:rsidRPr="00A92CEC">
              <w:rPr>
                <w:rFonts w:ascii="Arial" w:hAnsi="Arial" w:cs="Arial"/>
                <w:sz w:val="20"/>
                <w:szCs w:val="20"/>
              </w:rPr>
              <w:t xml:space="preserve"> according to the contract.</w:t>
            </w:r>
          </w:p>
          <w:p w:rsidR="00356A0D" w:rsidRPr="00A92CEC" w:rsidRDefault="00356A0D" w:rsidP="00FE0A0C">
            <w:pPr>
              <w:pStyle w:val="Default"/>
              <w:rPr>
                <w:rFonts w:ascii="Arial" w:hAnsi="Arial" w:cs="Arial"/>
                <w:sz w:val="20"/>
                <w:szCs w:val="20"/>
              </w:rPr>
            </w:pPr>
            <w:r w:rsidRPr="00A92CEC">
              <w:rPr>
                <w:rFonts w:ascii="Arial" w:hAnsi="Arial" w:cs="Arial"/>
                <w:sz w:val="20"/>
                <w:szCs w:val="20"/>
              </w:rPr>
              <w:t>If installation is carried out within the firm price, such price shall include all expenses and services not expressly excluded from the order, a test run and commissioning where the parties include it.</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The installation shall be carried out in accordance with applicable law, working and safety regulations and applicable procedures. </w:t>
            </w:r>
            <w:proofErr w:type="spellStart"/>
            <w:r w:rsidR="00883E86">
              <w:rPr>
                <w:rFonts w:ascii="Arial" w:hAnsi="Arial" w:cs="Arial"/>
                <w:sz w:val="20"/>
                <w:szCs w:val="20"/>
              </w:rPr>
              <w:t>MyCompany</w:t>
            </w:r>
            <w:proofErr w:type="spellEnd"/>
            <w:r w:rsidR="00883E86">
              <w:rPr>
                <w:rFonts w:ascii="Arial" w:hAnsi="Arial" w:cs="Arial"/>
                <w:sz w:val="20"/>
                <w:szCs w:val="20"/>
              </w:rPr>
              <w:t xml:space="preserve"> Limited</w:t>
            </w:r>
            <w:r w:rsidRPr="00A92CEC">
              <w:rPr>
                <w:rFonts w:ascii="Arial" w:hAnsi="Arial" w:cs="Arial"/>
                <w:sz w:val="20"/>
                <w:szCs w:val="20"/>
              </w:rPr>
              <w:t xml:space="preserve"> may request the </w:t>
            </w:r>
            <w:r w:rsidRPr="00A92CEC">
              <w:rPr>
                <w:rFonts w:ascii="Arial" w:hAnsi="Arial" w:cs="Arial"/>
                <w:bCs/>
                <w:sz w:val="20"/>
                <w:szCs w:val="20"/>
              </w:rPr>
              <w:t xml:space="preserve">Seller, its subcontractors and employees to sign confidential and liability undertakings agreement. </w:t>
            </w:r>
          </w:p>
          <w:p w:rsidR="00356A0D" w:rsidRPr="00E5277F" w:rsidRDefault="00356A0D" w:rsidP="00FE0A0C">
            <w:pPr>
              <w:pStyle w:val="Default"/>
              <w:rPr>
                <w:rFonts w:ascii="Arial" w:hAnsi="Arial" w:cs="Arial"/>
                <w:bCs/>
                <w:sz w:val="20"/>
                <w:szCs w:val="20"/>
              </w:rPr>
            </w:pPr>
            <w:r w:rsidRPr="00A92CEC">
              <w:rPr>
                <w:rFonts w:ascii="Arial" w:hAnsi="Arial" w:cs="Arial"/>
                <w:bCs/>
                <w:sz w:val="20"/>
                <w:szCs w:val="20"/>
              </w:rPr>
              <w:t xml:space="preserve">The Seller shall arrange for insurance covering work, materials and property damage as well as insurance covering injuries to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and third parties for the period of installation works until the time of delivery, to the extent that this is not covered by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’s </w:t>
            </w:r>
            <w:r w:rsidRPr="00E5277F">
              <w:rPr>
                <w:rFonts w:ascii="Arial" w:hAnsi="Arial" w:cs="Arial"/>
                <w:bCs/>
                <w:sz w:val="20"/>
                <w:szCs w:val="20"/>
              </w:rPr>
              <w:t xml:space="preserve">policies. If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E5277F">
              <w:rPr>
                <w:rFonts w:ascii="Arial" w:hAnsi="Arial" w:cs="Arial"/>
                <w:bCs/>
                <w:sz w:val="20"/>
                <w:szCs w:val="20"/>
              </w:rPr>
              <w:t xml:space="preserve"> requests, the Seller shall make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E5277F">
              <w:rPr>
                <w:rFonts w:ascii="Arial" w:hAnsi="Arial" w:cs="Arial"/>
                <w:bCs/>
                <w:sz w:val="20"/>
                <w:szCs w:val="20"/>
              </w:rPr>
              <w:t xml:space="preserve"> loss payee under such insurance policies.</w:t>
            </w: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t>Insurance</w:t>
            </w:r>
          </w:p>
          <w:p w:rsidR="00356A0D" w:rsidRPr="00A92CEC" w:rsidRDefault="00883E86" w:rsidP="00FE0A0C">
            <w:pPr>
              <w:pStyle w:val="Default"/>
              <w:rPr>
                <w:rFonts w:ascii="Arial" w:hAnsi="Arial" w:cs="Arial"/>
                <w:bCs/>
                <w:sz w:val="20"/>
                <w:szCs w:val="20"/>
              </w:rPr>
            </w:pPr>
            <w:proofErr w:type="spellStart"/>
            <w:r>
              <w:rPr>
                <w:rFonts w:ascii="Arial" w:hAnsi="Arial" w:cs="Arial"/>
                <w:bCs/>
                <w:sz w:val="20"/>
                <w:szCs w:val="20"/>
              </w:rPr>
              <w:t>MyCompany</w:t>
            </w:r>
            <w:proofErr w:type="spellEnd"/>
            <w:r>
              <w:rPr>
                <w:rFonts w:ascii="Arial" w:hAnsi="Arial" w:cs="Arial"/>
                <w:bCs/>
                <w:sz w:val="20"/>
                <w:szCs w:val="20"/>
              </w:rPr>
              <w:t xml:space="preserve"> Limited</w:t>
            </w:r>
            <w:r w:rsidR="00356A0D" w:rsidRPr="00A92CEC">
              <w:rPr>
                <w:rFonts w:ascii="Arial" w:hAnsi="Arial" w:cs="Arial"/>
                <w:bCs/>
                <w:sz w:val="20"/>
                <w:szCs w:val="20"/>
              </w:rPr>
              <w:t xml:space="preserve"> has the right to request original insurance certificates including conditions for the insurance’s from the Seller which he shall have under the contract.</w:t>
            </w: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lastRenderedPageBreak/>
              <w:t>Drawings and Documentation</w:t>
            </w:r>
          </w:p>
          <w:p w:rsidR="00356A0D" w:rsidRPr="00A92CEC" w:rsidRDefault="00356A0D" w:rsidP="00FE0A0C">
            <w:pPr>
              <w:autoSpaceDE w:val="0"/>
              <w:autoSpaceDN w:val="0"/>
              <w:adjustRightInd w:val="0"/>
              <w:spacing w:after="0" w:line="240" w:lineRule="auto"/>
              <w:rPr>
                <w:rFonts w:ascii="Arial" w:hAnsi="Arial" w:cs="Arial"/>
                <w:sz w:val="20"/>
                <w:szCs w:val="20"/>
              </w:rPr>
            </w:pPr>
            <w:r w:rsidRPr="00A92CEC">
              <w:rPr>
                <w:rFonts w:ascii="Arial" w:hAnsi="Arial" w:cs="Arial"/>
                <w:sz w:val="20"/>
                <w:szCs w:val="20"/>
              </w:rPr>
              <w:t xml:space="preserve">All documentation such as certificates, drawings, instructions specified in the order, shall be part of the order. The Seller shall send one transparent copy of all components and detailed drawings of the equipment, and two copies of all other installation and operation documentation, material certificates and lists of spare parts with manufacturers' identification. Such documentation shall be submitted at the same time as the equipment is delivered. Foundation and installation drawings shall be submitted in adequate time before delivery of the goods, so as not to delay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sz w:val="20"/>
                <w:szCs w:val="20"/>
              </w:rPr>
              <w:t>'s preparatory work at the installation site.</w:t>
            </w: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t>Defects and Complaints</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The equipment and services shall meet specifications of the order and shall not have any defects. The equipment shall conform to the generally accepted techniques and practices used in the industry. Spare parts for the equipment shall be available throughout the normal lifetime of the goods, limited upwards to ten years. </w:t>
            </w:r>
            <w:r w:rsidR="00CD210D" w:rsidRPr="00A92CEC">
              <w:rPr>
                <w:rFonts w:ascii="Arial" w:hAnsi="Arial" w:cs="Arial"/>
                <w:bCs/>
                <w:sz w:val="20"/>
                <w:szCs w:val="20"/>
              </w:rPr>
              <w:t>Utilization</w:t>
            </w:r>
            <w:r w:rsidRPr="00A92CEC">
              <w:rPr>
                <w:rFonts w:ascii="Arial" w:hAnsi="Arial" w:cs="Arial"/>
                <w:bCs/>
                <w:sz w:val="20"/>
                <w:szCs w:val="20"/>
              </w:rPr>
              <w:t xml:space="preserve"> and resale of the goods shall not conflict with any applicable law or third party's intellectual property rights. </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The Seller's responsibility to deliver equipment and to render services meeting the requirements of the contract is not limited in any way by any inspections carried out by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prior to delivery nor by the Seller providing drawings, goods or samples for checking prior to delivery.</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After delivery,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shall, within a reasonable time, check the equipment and submit a written complaint in case of any defects within 24 months after the time of delivery. The same period applies to replaced or repaired parts from the time of such replacement or repairs. </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The period allowed for complaints does not run as long as the goods delivered are inoperative as a result of repairs necessary for the goods to meet the requirements of the contract.</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If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identifies defects within the complaint period, the Seller shall repair or replace defect</w:t>
            </w:r>
            <w:r>
              <w:rPr>
                <w:rFonts w:ascii="Arial" w:hAnsi="Arial" w:cs="Arial"/>
                <w:bCs/>
                <w:sz w:val="20"/>
                <w:szCs w:val="20"/>
              </w:rPr>
              <w:t>ive</w:t>
            </w:r>
            <w:r w:rsidRPr="00A92CEC">
              <w:rPr>
                <w:rFonts w:ascii="Arial" w:hAnsi="Arial" w:cs="Arial"/>
                <w:bCs/>
                <w:sz w:val="20"/>
                <w:szCs w:val="20"/>
              </w:rPr>
              <w:t xml:space="preserve"> equipment at its own cost and within a reasonable time, otherwise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has a right to arrange for necessary works at the Seller’s cost and risk.</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The same shall apply if it will otherwise cause considerable inconvenience to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to wait for the replacement or repair. In such cases the Seller shall be informed immediately.</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If the equipment has defects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may also request the Seller to reduce the price. </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Should the goods have material defects of a kind that cannot be replaced or repaired within reasonable time,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has the right to cancel the contract and to be indemnified for his direct losses. The same applies if the equipment otherwise have material defects which have not been replaced or repaired within reasonable time.</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Should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suffer indirect losses as a result of defects in the equipment or services, it shall be entitled to indemnification for such losses in case of negligence on the part of the Seller or its subcontractors.</w:t>
            </w: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t>Payment</w:t>
            </w:r>
          </w:p>
          <w:p w:rsidR="00356A0D" w:rsidRPr="00A92CEC" w:rsidRDefault="00356A0D" w:rsidP="00FE0A0C">
            <w:pPr>
              <w:pStyle w:val="Default"/>
              <w:rPr>
                <w:rFonts w:ascii="Arial" w:hAnsi="Arial" w:cs="Arial"/>
                <w:bCs/>
                <w:sz w:val="20"/>
                <w:szCs w:val="20"/>
              </w:rPr>
            </w:pPr>
            <w:r w:rsidRPr="00A92CEC">
              <w:rPr>
                <w:rFonts w:ascii="Arial" w:hAnsi="Arial" w:cs="Arial"/>
                <w:sz w:val="20"/>
                <w:szCs w:val="20"/>
              </w:rPr>
              <w:t xml:space="preserve">Unless otherwise agreed, payment shall be made 30 days after the end of the month during which delivery took place, with the provision that the earliest date of payment shall be 30 days after receipt of a correct invoice. All invoices shall contain order number, clear indication to what the amount refers and other necessary references.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may return invoices which lack these requirements. </w:t>
            </w:r>
          </w:p>
          <w:p w:rsidR="00356A0D" w:rsidRPr="00A92CEC" w:rsidRDefault="00356A0D" w:rsidP="00FE0A0C">
            <w:pPr>
              <w:pStyle w:val="Default"/>
              <w:rPr>
                <w:rFonts w:ascii="Arial" w:hAnsi="Arial" w:cs="Arial"/>
                <w:b/>
                <w:bCs/>
                <w:sz w:val="20"/>
                <w:szCs w:val="20"/>
              </w:rPr>
            </w:pPr>
            <w:r w:rsidRPr="00A92CEC">
              <w:rPr>
                <w:rFonts w:ascii="Arial" w:hAnsi="Arial" w:cs="Arial"/>
                <w:sz w:val="20"/>
                <w:szCs w:val="20"/>
              </w:rPr>
              <w:t xml:space="preserve">For goods made to order the Seller shall provide an unconditional bank guarantee covering 10% of the total amount of the order. The bank guarantee shall be issued by a bank approved by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sz w:val="20"/>
                <w:szCs w:val="20"/>
              </w:rPr>
              <w:t xml:space="preserve"> and shall be valid until expiry of the time allowed for complaints.</w:t>
            </w: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t>Changes</w:t>
            </w:r>
          </w:p>
          <w:p w:rsidR="00356A0D" w:rsidRPr="00A92CEC" w:rsidRDefault="00356A0D" w:rsidP="00FE0A0C">
            <w:pPr>
              <w:pStyle w:val="Default"/>
              <w:rPr>
                <w:rFonts w:ascii="Arial" w:hAnsi="Arial" w:cs="Arial"/>
                <w:bCs/>
                <w:sz w:val="20"/>
                <w:szCs w:val="20"/>
              </w:rPr>
            </w:pPr>
            <w:r w:rsidRPr="00A92CEC">
              <w:rPr>
                <w:rFonts w:ascii="Arial" w:hAnsi="Arial" w:cs="Arial"/>
                <w:sz w:val="20"/>
                <w:szCs w:val="20"/>
              </w:rPr>
              <w:t xml:space="preserve">Within the limitations of what the parties could reasonably expect when the contract was entered into,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sz w:val="20"/>
                <w:szCs w:val="20"/>
              </w:rPr>
              <w:t xml:space="preserve"> has the right to prescribe qualitative or </w:t>
            </w:r>
            <w:r w:rsidRPr="00A92CEC">
              <w:rPr>
                <w:rFonts w:ascii="Arial" w:hAnsi="Arial" w:cs="Arial"/>
                <w:bCs/>
                <w:sz w:val="20"/>
                <w:szCs w:val="20"/>
              </w:rPr>
              <w:t>quantitative changes to the equipment, services or delivery time.</w:t>
            </w:r>
          </w:p>
          <w:p w:rsidR="00356A0D" w:rsidRPr="00A92CEC" w:rsidRDefault="00356A0D" w:rsidP="00FE0A0C">
            <w:pPr>
              <w:autoSpaceDE w:val="0"/>
              <w:autoSpaceDN w:val="0"/>
              <w:adjustRightInd w:val="0"/>
              <w:spacing w:after="0" w:line="240" w:lineRule="auto"/>
              <w:rPr>
                <w:rFonts w:ascii="Arial" w:eastAsia="Times New Roman" w:hAnsi="Arial" w:cs="Arial"/>
                <w:bCs/>
                <w:color w:val="000000"/>
                <w:sz w:val="20"/>
                <w:szCs w:val="20"/>
              </w:rPr>
            </w:pPr>
            <w:r w:rsidRPr="00A92CEC">
              <w:rPr>
                <w:rFonts w:ascii="Arial" w:eastAsia="Times New Roman" w:hAnsi="Arial" w:cs="Arial"/>
                <w:bCs/>
                <w:color w:val="000000"/>
                <w:sz w:val="20"/>
                <w:szCs w:val="20"/>
              </w:rPr>
              <w:t>The Seller shall receive credit for his additional work in implementing such changes, as well as for the direct costs incurred by him, in accordance with the cost and profit level on which the original purchase price was based. If such changes should lead to savings for the Seller, such savings shall similarly be deducted from the purchase price.</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Should the parties fail to agree on the increase or reduction in the purchase price due to such changes, the Seller shall implement the changes without the final outcome of the dispute.</w:t>
            </w: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t>Confidentiality</w:t>
            </w:r>
          </w:p>
          <w:p w:rsidR="00356A0D" w:rsidRPr="00A92CEC" w:rsidRDefault="00356A0D" w:rsidP="00FE0A0C">
            <w:pPr>
              <w:pStyle w:val="Default"/>
              <w:rPr>
                <w:rFonts w:ascii="Arial" w:hAnsi="Arial" w:cs="Arial"/>
                <w:bCs/>
                <w:sz w:val="20"/>
                <w:szCs w:val="20"/>
              </w:rPr>
            </w:pPr>
            <w:r w:rsidRPr="00A92CEC">
              <w:rPr>
                <w:rFonts w:ascii="Arial" w:hAnsi="Arial" w:cs="Arial"/>
                <w:bCs/>
                <w:sz w:val="20"/>
                <w:szCs w:val="20"/>
              </w:rPr>
              <w:t xml:space="preserve">The Seller is obliged not to disclose, use or reproduce for its own purpose any confidential information received from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or obtained while executing the order including any descriptions, patterns, models, etc. The Seller is liable for any damage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may suffer as a result of the Seller’s infringement. On demand the Seller shall immediately return all documents received and shall not take any photographs on property of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xml:space="preserve">. Without prior written consent of </w:t>
            </w:r>
            <w:proofErr w:type="spellStart"/>
            <w:r w:rsidR="00883E86">
              <w:rPr>
                <w:rFonts w:ascii="Arial" w:hAnsi="Arial" w:cs="Arial"/>
                <w:bCs/>
                <w:sz w:val="20"/>
                <w:szCs w:val="20"/>
              </w:rPr>
              <w:t>MyCompany</w:t>
            </w:r>
            <w:proofErr w:type="spellEnd"/>
            <w:r w:rsidR="00883E86">
              <w:rPr>
                <w:rFonts w:ascii="Arial" w:hAnsi="Arial" w:cs="Arial"/>
                <w:bCs/>
                <w:sz w:val="20"/>
                <w:szCs w:val="20"/>
              </w:rPr>
              <w:t xml:space="preserve"> Limited</w:t>
            </w:r>
            <w:r w:rsidRPr="00A92CEC">
              <w:rPr>
                <w:rFonts w:ascii="Arial" w:hAnsi="Arial" w:cs="Arial"/>
                <w:bCs/>
                <w:sz w:val="20"/>
                <w:szCs w:val="20"/>
              </w:rPr>
              <w:t>, the Seller shall not advertise in connection with the order he has received.</w:t>
            </w:r>
          </w:p>
        </w:tc>
      </w:tr>
      <w:tr w:rsidR="00356A0D" w:rsidRPr="00A92CEC" w:rsidTr="00FE0A0C">
        <w:tc>
          <w:tcPr>
            <w:tcW w:w="11023" w:type="dxa"/>
          </w:tcPr>
          <w:p w:rsidR="00356A0D" w:rsidRPr="00A92CEC" w:rsidRDefault="00356A0D" w:rsidP="00FE0A0C">
            <w:pPr>
              <w:pStyle w:val="Default"/>
              <w:rPr>
                <w:rFonts w:ascii="Arial" w:hAnsi="Arial" w:cs="Arial"/>
                <w:b/>
                <w:bCs/>
                <w:sz w:val="20"/>
                <w:szCs w:val="20"/>
              </w:rPr>
            </w:pPr>
            <w:r w:rsidRPr="00A92CEC">
              <w:rPr>
                <w:rFonts w:ascii="Arial" w:hAnsi="Arial" w:cs="Arial"/>
                <w:b/>
                <w:bCs/>
                <w:sz w:val="20"/>
                <w:szCs w:val="20"/>
              </w:rPr>
              <w:t>Applicable Law</w:t>
            </w:r>
          </w:p>
          <w:p w:rsidR="00356A0D" w:rsidRPr="00A92CEC" w:rsidRDefault="00356A0D" w:rsidP="00FE0A0C">
            <w:pPr>
              <w:pStyle w:val="Default"/>
              <w:rPr>
                <w:rFonts w:ascii="Arial" w:hAnsi="Arial" w:cs="Arial"/>
                <w:sz w:val="20"/>
                <w:szCs w:val="20"/>
              </w:rPr>
            </w:pPr>
            <w:r w:rsidRPr="00A92CEC">
              <w:rPr>
                <w:rFonts w:ascii="Arial" w:hAnsi="Arial" w:cs="Arial"/>
                <w:sz w:val="20"/>
                <w:szCs w:val="20"/>
              </w:rPr>
              <w:t xml:space="preserve">The Contract shall be governed by Norwegian law. </w:t>
            </w:r>
          </w:p>
          <w:p w:rsidR="00356A0D" w:rsidRPr="00A92CEC" w:rsidRDefault="00356A0D" w:rsidP="00FE0A0C">
            <w:pPr>
              <w:pStyle w:val="Default"/>
              <w:rPr>
                <w:rFonts w:ascii="Arial" w:hAnsi="Arial" w:cs="Arial"/>
                <w:b/>
                <w:bCs/>
                <w:sz w:val="20"/>
                <w:szCs w:val="20"/>
              </w:rPr>
            </w:pPr>
            <w:r w:rsidRPr="00A92CEC">
              <w:rPr>
                <w:rFonts w:ascii="Arial" w:hAnsi="Arial" w:cs="Arial"/>
                <w:sz w:val="20"/>
                <w:szCs w:val="20"/>
              </w:rPr>
              <w:t xml:space="preserve">Any dispute between the parties that cannot be </w:t>
            </w:r>
            <w:r>
              <w:rPr>
                <w:rFonts w:ascii="Arial" w:hAnsi="Arial" w:cs="Arial"/>
                <w:sz w:val="20"/>
                <w:szCs w:val="20"/>
              </w:rPr>
              <w:t>re</w:t>
            </w:r>
            <w:r w:rsidRPr="00A92CEC">
              <w:rPr>
                <w:rFonts w:ascii="Arial" w:hAnsi="Arial" w:cs="Arial"/>
                <w:sz w:val="20"/>
                <w:szCs w:val="20"/>
              </w:rPr>
              <w:t>solved amicably shall be settled by court proceedings according to Norwegian law at the Stavanger District Court.</w:t>
            </w:r>
          </w:p>
        </w:tc>
      </w:tr>
    </w:tbl>
    <w:p w:rsidR="00356A0D" w:rsidRPr="000E393C" w:rsidRDefault="00356A0D" w:rsidP="00356A0D">
      <w:pPr>
        <w:rPr>
          <w:rFonts w:ascii="Arial" w:hAnsi="Arial" w:cs="Arial"/>
          <w:sz w:val="20"/>
          <w:szCs w:val="20"/>
        </w:rPr>
      </w:pPr>
    </w:p>
    <w:p w:rsidR="006236F0" w:rsidRPr="00356A0D" w:rsidRDefault="006236F0" w:rsidP="00356A0D"/>
    <w:sectPr w:rsidR="006236F0" w:rsidRPr="00356A0D" w:rsidSect="00392C19">
      <w:foot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B73" w:rsidRDefault="00330B73" w:rsidP="00392C19">
      <w:pPr>
        <w:spacing w:after="0" w:line="240" w:lineRule="auto"/>
      </w:pPr>
      <w:r>
        <w:separator/>
      </w:r>
    </w:p>
  </w:endnote>
  <w:endnote w:type="continuationSeparator" w:id="0">
    <w:p w:rsidR="00330B73" w:rsidRDefault="00330B73" w:rsidP="00392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C19" w:rsidRPr="00392C19" w:rsidRDefault="00755C6F" w:rsidP="009A04B2">
    <w:pPr>
      <w:pStyle w:val="Footer"/>
      <w:rPr>
        <w:rFonts w:ascii="Arial" w:hAnsi="Arial" w:cs="Arial"/>
        <w:sz w:val="12"/>
        <w:szCs w:val="12"/>
      </w:rPr>
    </w:pPr>
    <w:r w:rsidRPr="00BD7530">
      <w:rPr>
        <w:rFonts w:ascii="Arial" w:eastAsia="Times New Roman" w:hAnsi="Arial" w:cs="Arial"/>
        <w:b/>
        <w:bCs/>
        <w:noProof/>
        <w:color w:val="1E70C1"/>
        <w:sz w:val="18"/>
        <w:szCs w:val="18"/>
      </w:rPr>
      <mc:AlternateContent>
        <mc:Choice Requires="wps">
          <w:drawing>
            <wp:anchor distT="0" distB="0" distL="114300" distR="114300" simplePos="0" relativeHeight="251663360" behindDoc="0" locked="0" layoutInCell="1" allowOverlap="1" wp14:anchorId="616C1141" wp14:editId="09DEC5E1">
              <wp:simplePos x="0" y="0"/>
              <wp:positionH relativeFrom="column">
                <wp:posOffset>-432435</wp:posOffset>
              </wp:positionH>
              <wp:positionV relativeFrom="paragraph">
                <wp:posOffset>15240</wp:posOffset>
              </wp:positionV>
              <wp:extent cx="539750" cy="474980"/>
              <wp:effectExtent l="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474980"/>
                      </a:xfrm>
                      <a:prstGeom prst="rect">
                        <a:avLst/>
                      </a:prstGeom>
                      <a:solidFill>
                        <a:srgbClr val="FFFFFF"/>
                      </a:solidFill>
                      <a:ln w="9525">
                        <a:noFill/>
                        <a:miter lim="800000"/>
                        <a:headEnd/>
                        <a:tailEnd/>
                      </a:ln>
                    </wps:spPr>
                    <wps:txbx>
                      <w:txbxContent>
                        <w:p w:rsidR="00BD7530" w:rsidRDefault="00431555">
                          <w:r>
                            <w:rPr>
                              <w:noProof/>
                            </w:rPr>
                            <w:drawing>
                              <wp:inline distT="0" distB="0" distL="0" distR="0">
                                <wp:extent cx="351155"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155" cy="314325"/>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6C1141" id="_x0000_t202" coordsize="21600,21600" o:spt="202" path="m,l,21600r21600,l21600,xe">
              <v:stroke joinstyle="miter"/>
              <v:path gradientshapeok="t" o:connecttype="rect"/>
            </v:shapetype>
            <v:shape id="Text Box 2" o:spid="_x0000_s1026" type="#_x0000_t202" style="position:absolute;margin-left:-34.05pt;margin-top:1.2pt;width:42.5pt;height:37.4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" stroked="f">
              <v:textbox style="mso-fit-shape-to-text:t">
                <w:txbxContent>
                  <w:p w:rsidR="00BD7530" w:rsidRDefault="00431555">
                    <w:r>
                      <w:rPr>
                        <w:noProof/>
                      </w:rPr>
                      <w:drawing>
                        <wp:inline distT="0" distB="0" distL="0" distR="0">
                          <wp:extent cx="351155"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1155" cy="314325"/>
                                  </a:xfrm>
                                  <a:prstGeom prst="rect">
                                    <a:avLst/>
                                  </a:prstGeom>
                                  <a:noFill/>
                                  <a:ln>
                                    <a:noFill/>
                                  </a:ln>
                                </pic:spPr>
                              </pic:pic>
                            </a:graphicData>
                          </a:graphic>
                        </wp:inline>
                      </w:drawing>
                    </w:r>
                  </w:p>
                </w:txbxContent>
              </v:textbox>
            </v:shape>
          </w:pict>
        </mc:Fallback>
      </mc:AlternateContent>
    </w:r>
    <w:r w:rsidRPr="00BD7530">
      <w:rPr>
        <w:rFonts w:ascii="Arial" w:eastAsia="Times New Roman" w:hAnsi="Arial" w:cs="Arial"/>
        <w:b/>
        <w:bCs/>
        <w:noProof/>
        <w:color w:val="1E70C1"/>
        <w:sz w:val="18"/>
        <w:szCs w:val="18"/>
      </w:rPr>
      <mc:AlternateContent>
        <mc:Choice Requires="wps">
          <w:drawing>
            <wp:anchor distT="0" distB="0" distL="114300" distR="114300" simplePos="0" relativeHeight="251661312" behindDoc="0" locked="0" layoutInCell="1" allowOverlap="1" wp14:anchorId="483E5CA5" wp14:editId="1B74FC56">
              <wp:simplePos x="0" y="0"/>
              <wp:positionH relativeFrom="column">
                <wp:posOffset>6708775</wp:posOffset>
              </wp:positionH>
              <wp:positionV relativeFrom="paragraph">
                <wp:posOffset>293693</wp:posOffset>
              </wp:positionV>
              <wp:extent cx="521970" cy="201295"/>
              <wp:effectExtent l="0" t="0" r="0" b="82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01295"/>
                      </a:xfrm>
                      <a:prstGeom prst="rect">
                        <a:avLst/>
                      </a:prstGeom>
                      <a:solidFill>
                        <a:srgbClr val="FFFFFF"/>
                      </a:solidFill>
                      <a:ln w="9525">
                        <a:noFill/>
                        <a:miter lim="800000"/>
                        <a:headEnd/>
                        <a:tailEnd/>
                      </a:ln>
                    </wps:spPr>
                    <wps:txbx>
                      <w:txbxContent>
                        <w:p w:rsidR="00BD7530" w:rsidRDefault="00BD7530">
                          <w:r>
                            <w:rPr>
                              <w:rFonts w:ascii="Arial" w:eastAsia="Times New Roman" w:hAnsi="Arial" w:cs="Arial"/>
                              <w:noProof/>
                              <w:color w:val="1E70C1"/>
                              <w:sz w:val="12"/>
                              <w:szCs w:val="12"/>
                              <w:lang w:val="nn-NO" w:eastAsia="nb-NO"/>
                            </w:rPr>
                            <w:t xml:space="preserve">  </w:t>
                          </w:r>
                          <w:r>
                            <w:rPr>
                              <w:rFonts w:ascii="Arial" w:hAnsi="Arial" w:cs="Arial"/>
                              <w:sz w:val="12"/>
                              <w:szCs w:val="12"/>
                            </w:rPr>
                            <w:t xml:space="preserve">    </w:t>
                          </w:r>
                          <w:r w:rsidRPr="00D516D5">
                            <w:rPr>
                              <w:rFonts w:ascii="Arial" w:hAnsi="Arial" w:cs="Arial"/>
                              <w:sz w:val="12"/>
                              <w:szCs w:val="12"/>
                            </w:rPr>
                            <w:fldChar w:fldCharType="begin"/>
                          </w:r>
                          <w:r w:rsidRPr="00D516D5">
                            <w:rPr>
                              <w:rFonts w:ascii="Arial" w:hAnsi="Arial" w:cs="Arial"/>
                              <w:sz w:val="12"/>
                              <w:szCs w:val="12"/>
                            </w:rPr>
                            <w:instrText xml:space="preserve"> PAGE  \* MERGEFORMAT </w:instrText>
                          </w:r>
                          <w:r w:rsidRPr="00D516D5">
                            <w:rPr>
                              <w:rFonts w:ascii="Arial" w:hAnsi="Arial" w:cs="Arial"/>
                              <w:sz w:val="12"/>
                              <w:szCs w:val="12"/>
                            </w:rPr>
                            <w:fldChar w:fldCharType="separate"/>
                          </w:r>
                          <w:r w:rsidR="003F4528">
                            <w:rPr>
                              <w:rFonts w:ascii="Arial" w:hAnsi="Arial" w:cs="Arial"/>
                              <w:noProof/>
                              <w:sz w:val="12"/>
                              <w:szCs w:val="12"/>
                            </w:rPr>
                            <w:t>1</w:t>
                          </w:r>
                          <w:r w:rsidRPr="00D516D5">
                            <w:rPr>
                              <w:rFonts w:ascii="Arial" w:hAnsi="Arial" w:cs="Arial"/>
                              <w:sz w:val="12"/>
                              <w:szCs w:val="12"/>
                            </w:rPr>
                            <w:fldChar w:fldCharType="end"/>
                          </w:r>
                          <w:r w:rsidRPr="00D516D5">
                            <w:rPr>
                              <w:rFonts w:ascii="Arial" w:hAnsi="Arial" w:cs="Arial"/>
                              <w:sz w:val="12"/>
                              <w:szCs w:val="12"/>
                            </w:rPr>
                            <w:t xml:space="preserve"> of </w:t>
                          </w:r>
                          <w:r w:rsidRPr="00D516D5">
                            <w:rPr>
                              <w:rFonts w:ascii="Arial" w:hAnsi="Arial" w:cs="Arial"/>
                              <w:sz w:val="12"/>
                              <w:szCs w:val="12"/>
                            </w:rPr>
                            <w:fldChar w:fldCharType="begin"/>
                          </w:r>
                          <w:r w:rsidRPr="00D516D5">
                            <w:rPr>
                              <w:rFonts w:ascii="Arial" w:hAnsi="Arial" w:cs="Arial"/>
                              <w:sz w:val="12"/>
                              <w:szCs w:val="12"/>
                            </w:rPr>
                            <w:instrText xml:space="preserve"> NUMPAGES </w:instrText>
                          </w:r>
                          <w:r w:rsidRPr="00D516D5">
                            <w:rPr>
                              <w:rFonts w:ascii="Arial" w:hAnsi="Arial" w:cs="Arial"/>
                              <w:sz w:val="12"/>
                              <w:szCs w:val="12"/>
                            </w:rPr>
                            <w:fldChar w:fldCharType="separate"/>
                          </w:r>
                          <w:r w:rsidR="003F4528">
                            <w:rPr>
                              <w:rFonts w:ascii="Arial" w:hAnsi="Arial" w:cs="Arial"/>
                              <w:noProof/>
                              <w:sz w:val="12"/>
                              <w:szCs w:val="12"/>
                            </w:rPr>
                            <w:t>2</w:t>
                          </w:r>
                          <w:r w:rsidRPr="00D516D5">
                            <w:rPr>
                              <w:rFonts w:ascii="Arial" w:hAnsi="Arial" w:cs="Arial"/>
                              <w:sz w:val="12"/>
                              <w:szCs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28.25pt;margin-top:23.15pt;width:41.1pt;height:1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" stroked="f">
              <v:textbox>
                <w:txbxContent>
                  <w:p w:rsidR="00BD7530" w:rsidRDefault="00BD7530">
                    <w:r>
                      <w:rPr>
                        <w:rFonts w:ascii="Arial" w:eastAsia="Times New Roman" w:hAnsi="Arial" w:cs="Arial"/>
                        <w:noProof/>
                        <w:color w:val="1E70C1"/>
                        <w:sz w:val="12"/>
                        <w:szCs w:val="12"/>
                        <w:lang w:val="nn-NO" w:eastAsia="nb-NO"/>
                      </w:rPr>
                      <w:t xml:space="preserve">  </w:t>
                    </w:r>
                    <w:r>
                      <w:rPr>
                        <w:rFonts w:ascii="Arial" w:hAnsi="Arial" w:cs="Arial"/>
                        <w:sz w:val="12"/>
                        <w:szCs w:val="12"/>
                      </w:rPr>
                      <w:t xml:space="preserve">    </w:t>
                    </w:r>
                    <w:r w:rsidRPr="00D516D5">
                      <w:rPr>
                        <w:rFonts w:ascii="Arial" w:hAnsi="Arial" w:cs="Arial"/>
                        <w:sz w:val="12"/>
                        <w:szCs w:val="12"/>
                      </w:rPr>
                      <w:fldChar w:fldCharType="begin"/>
                    </w:r>
                    <w:r w:rsidRPr="00D516D5">
                      <w:rPr>
                        <w:rFonts w:ascii="Arial" w:hAnsi="Arial" w:cs="Arial"/>
                        <w:sz w:val="12"/>
                        <w:szCs w:val="12"/>
                      </w:rPr>
                      <w:instrText xml:space="preserve"> PAGE  \* MERGEFORMAT </w:instrText>
                    </w:r>
                    <w:r w:rsidRPr="00D516D5">
                      <w:rPr>
                        <w:rFonts w:ascii="Arial" w:hAnsi="Arial" w:cs="Arial"/>
                        <w:sz w:val="12"/>
                        <w:szCs w:val="12"/>
                      </w:rPr>
                      <w:fldChar w:fldCharType="separate"/>
                    </w:r>
                    <w:r w:rsidR="003F4528">
                      <w:rPr>
                        <w:rFonts w:ascii="Arial" w:hAnsi="Arial" w:cs="Arial"/>
                        <w:noProof/>
                        <w:sz w:val="12"/>
                        <w:szCs w:val="12"/>
                      </w:rPr>
                      <w:t>1</w:t>
                    </w:r>
                    <w:r w:rsidRPr="00D516D5">
                      <w:rPr>
                        <w:rFonts w:ascii="Arial" w:hAnsi="Arial" w:cs="Arial"/>
                        <w:sz w:val="12"/>
                        <w:szCs w:val="12"/>
                      </w:rPr>
                      <w:fldChar w:fldCharType="end"/>
                    </w:r>
                    <w:r w:rsidRPr="00D516D5">
                      <w:rPr>
                        <w:rFonts w:ascii="Arial" w:hAnsi="Arial" w:cs="Arial"/>
                        <w:sz w:val="12"/>
                        <w:szCs w:val="12"/>
                      </w:rPr>
                      <w:t xml:space="preserve"> of </w:t>
                    </w:r>
                    <w:r w:rsidRPr="00D516D5">
                      <w:rPr>
                        <w:rFonts w:ascii="Arial" w:hAnsi="Arial" w:cs="Arial"/>
                        <w:sz w:val="12"/>
                        <w:szCs w:val="12"/>
                      </w:rPr>
                      <w:fldChar w:fldCharType="begin"/>
                    </w:r>
                    <w:r w:rsidRPr="00D516D5">
                      <w:rPr>
                        <w:rFonts w:ascii="Arial" w:hAnsi="Arial" w:cs="Arial"/>
                        <w:sz w:val="12"/>
                        <w:szCs w:val="12"/>
                      </w:rPr>
                      <w:instrText xml:space="preserve"> NUMPAGES </w:instrText>
                    </w:r>
                    <w:r w:rsidRPr="00D516D5">
                      <w:rPr>
                        <w:rFonts w:ascii="Arial" w:hAnsi="Arial" w:cs="Arial"/>
                        <w:sz w:val="12"/>
                        <w:szCs w:val="12"/>
                      </w:rPr>
                      <w:fldChar w:fldCharType="separate"/>
                    </w:r>
                    <w:r w:rsidR="003F4528">
                      <w:rPr>
                        <w:rFonts w:ascii="Arial" w:hAnsi="Arial" w:cs="Arial"/>
                        <w:noProof/>
                        <w:sz w:val="12"/>
                        <w:szCs w:val="12"/>
                      </w:rPr>
                      <w:t>2</w:t>
                    </w:r>
                    <w:r w:rsidRPr="00D516D5">
                      <w:rPr>
                        <w:rFonts w:ascii="Arial" w:hAnsi="Arial" w:cs="Arial"/>
                        <w:sz w:val="12"/>
                        <w:szCs w:val="12"/>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2013346" wp14:editId="331901F0">
              <wp:simplePos x="0" y="0"/>
              <wp:positionH relativeFrom="column">
                <wp:posOffset>-123358</wp:posOffset>
              </wp:positionH>
              <wp:positionV relativeFrom="paragraph">
                <wp:posOffset>112395</wp:posOffset>
              </wp:positionV>
              <wp:extent cx="7065645" cy="337820"/>
              <wp:effectExtent l="0" t="0" r="1905"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5645" cy="337820"/>
                      </a:xfrm>
                      <a:prstGeom prst="rect">
                        <a:avLst/>
                      </a:prstGeom>
                      <a:solidFill>
                        <a:srgbClr val="FFFFFF"/>
                      </a:solidFill>
                      <a:ln w="9525">
                        <a:noFill/>
                        <a:miter lim="800000"/>
                        <a:headEnd/>
                        <a:tailEnd/>
                      </a:ln>
                    </wps:spPr>
                    <wps:txbx>
                      <w:txbxContent>
                        <w:p w:rsidR="00BD7530" w:rsidRPr="00734BD8" w:rsidRDefault="00BD7530">
                          <w:pPr>
                            <w:rPr>
                              <w:color w:val="1F70C1"/>
                            </w:rPr>
                          </w:pPr>
                          <w:r>
                            <w:rPr>
                              <w:rFonts w:ascii="Arial" w:eastAsia="Times New Roman" w:hAnsi="Arial" w:cs="Arial"/>
                              <w:b/>
                              <w:bCs/>
                              <w:noProof/>
                              <w:color w:val="1E70C1"/>
                              <w:sz w:val="18"/>
                              <w:szCs w:val="18"/>
                              <w:lang w:val="nn-NO" w:eastAsia="nb-NO"/>
                            </w:rPr>
                            <w:t xml:space="preserve">     </w:t>
                          </w:r>
                          <w:r w:rsidR="002B22BC" w:rsidRPr="002B22BC">
                            <w:rPr>
                              <w:rFonts w:ascii="Arial" w:eastAsia="Times New Roman" w:hAnsi="Arial" w:cs="Arial"/>
                              <w:b/>
                              <w:bCs/>
                              <w:noProof/>
                              <w:color w:val="1F70C1"/>
                              <w:sz w:val="18"/>
                              <w:szCs w:val="18"/>
                              <w:lang w:val="nn-NO" w:eastAsia="nb-NO"/>
                            </w:rPr>
                            <w:t>MyCompany Limited</w:t>
                          </w:r>
                          <w:r w:rsidRPr="00734BD8">
                            <w:rPr>
                              <w:rFonts w:ascii="Arial" w:eastAsia="Times New Roman" w:hAnsi="Arial" w:cs="Arial"/>
                              <w:b/>
                              <w:bCs/>
                              <w:noProof/>
                              <w:color w:val="1F70C1"/>
                              <w:sz w:val="18"/>
                              <w:szCs w:val="18"/>
                              <w:lang w:val="nn-NO" w:eastAsia="nb-NO"/>
                            </w:rPr>
                            <w:t xml:space="preserve">, </w:t>
                          </w:r>
                          <w:r w:rsidR="002B22BC" w:rsidRPr="002B22BC">
                            <w:rPr>
                              <w:rFonts w:ascii="Calibri" w:eastAsia="Times New Roman" w:hAnsi="Calibri" w:cs="Arial"/>
                              <w:noProof/>
                              <w:color w:val="1F70C1"/>
                              <w:sz w:val="16"/>
                              <w:szCs w:val="16"/>
                              <w:lang w:val="nn-NO" w:eastAsia="nb-NO"/>
                            </w:rPr>
                            <w:t>MyAddress 10</w:t>
                          </w:r>
                          <w:r w:rsidRPr="00734BD8">
                            <w:rPr>
                              <w:rFonts w:ascii="Calibri" w:eastAsia="Times New Roman" w:hAnsi="Calibri" w:cs="Arial"/>
                              <w:noProof/>
                              <w:color w:val="1F70C1"/>
                              <w:sz w:val="16"/>
                              <w:szCs w:val="16"/>
                              <w:lang w:val="nn-NO" w:eastAsia="nb-NO"/>
                            </w:rPr>
                            <w:t>, 40</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0 S</w:t>
                          </w:r>
                          <w:r w:rsidR="002B22BC">
                            <w:rPr>
                              <w:rFonts w:ascii="Calibri" w:eastAsia="Times New Roman" w:hAnsi="Calibri" w:cs="Arial"/>
                              <w:noProof/>
                              <w:color w:val="1F70C1"/>
                              <w:sz w:val="16"/>
                              <w:szCs w:val="16"/>
                              <w:lang w:val="nn-NO" w:eastAsia="nb-NO"/>
                            </w:rPr>
                            <w:t>tavanger</w:t>
                          </w:r>
                          <w:r w:rsidR="00CD6AFE">
                            <w:rPr>
                              <w:rFonts w:ascii="Calibri" w:eastAsia="Times New Roman" w:hAnsi="Calibri" w:cs="Arial"/>
                              <w:noProof/>
                              <w:color w:val="1F70C1"/>
                              <w:sz w:val="16"/>
                              <w:szCs w:val="16"/>
                              <w:lang w:val="nn-NO" w:eastAsia="nb-NO"/>
                            </w:rPr>
                            <w:t>, Norway</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Central.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00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Fax.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 xml:space="preserve">1  </w:t>
                          </w:r>
                          <w:r w:rsidR="002B22BC">
                            <w:rPr>
                              <w:rFonts w:ascii="Calibri" w:eastAsia="Times New Roman" w:hAnsi="Calibri" w:cs="Arial"/>
                              <w:noProof/>
                              <w:color w:val="1F70C1"/>
                              <w:sz w:val="16"/>
                              <w:szCs w:val="16"/>
                              <w:lang w:val="nn-NO" w:eastAsia="nb-NO"/>
                            </w:rPr>
                            <w:t>post</w:t>
                          </w:r>
                          <w:r w:rsidRPr="00734BD8">
                            <w:rPr>
                              <w:rFonts w:ascii="Calibri" w:eastAsia="Times New Roman" w:hAnsi="Calibri" w:cs="Arial"/>
                              <w:noProof/>
                              <w:color w:val="1F70C1"/>
                              <w:sz w:val="16"/>
                              <w:szCs w:val="16"/>
                              <w:lang w:val="en-GB" w:eastAsia="nb-NO"/>
                            </w:rPr>
                            <w:t>@</w:t>
                          </w:r>
                          <w:r w:rsidR="002B22BC">
                            <w:rPr>
                              <w:rFonts w:ascii="Calibri" w:eastAsia="Times New Roman" w:hAnsi="Calibri" w:cs="Arial"/>
                              <w:noProof/>
                              <w:color w:val="1F70C1"/>
                              <w:sz w:val="16"/>
                              <w:szCs w:val="16"/>
                              <w:lang w:val="en-GB" w:eastAsia="nb-NO"/>
                            </w:rPr>
                            <w:t>domain</w:t>
                          </w:r>
                          <w:r w:rsidRPr="00734BD8">
                            <w:rPr>
                              <w:rFonts w:ascii="Calibri" w:eastAsia="Times New Roman" w:hAnsi="Calibri" w:cs="Arial"/>
                              <w:noProof/>
                              <w:color w:val="1F70C1"/>
                              <w:sz w:val="16"/>
                              <w:szCs w:val="16"/>
                              <w:lang w:val="en-GB" w:eastAsia="nb-NO"/>
                            </w:rPr>
                            <w:t>.no</w:t>
                          </w:r>
                          <w:r w:rsidRPr="00734BD8">
                            <w:rPr>
                              <w:rFonts w:ascii="Calibri" w:eastAsia="Times New Roman" w:hAnsi="Calibri" w:cs="Arial"/>
                              <w:noProof/>
                              <w:color w:val="1F70C1"/>
                              <w:sz w:val="16"/>
                              <w:szCs w:val="16"/>
                              <w:lang w:val="nn-NO" w:eastAsia="nb-NO"/>
                            </w:rPr>
                            <w:t xml:space="preserve">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www.</w:t>
                          </w:r>
                          <w:r w:rsidR="002B22BC">
                            <w:rPr>
                              <w:rFonts w:ascii="Calibri" w:eastAsia="Times New Roman" w:hAnsi="Calibri" w:cs="Arial"/>
                              <w:noProof/>
                              <w:color w:val="1F70C1"/>
                              <w:sz w:val="16"/>
                              <w:szCs w:val="16"/>
                              <w:lang w:val="nn-NO" w:eastAsia="nb-NO"/>
                            </w:rPr>
                            <w:t>domain</w:t>
                          </w:r>
                          <w:r w:rsidRPr="00734BD8">
                            <w:rPr>
                              <w:rFonts w:ascii="Calibri" w:eastAsia="Times New Roman" w:hAnsi="Calibri" w:cs="Arial"/>
                              <w:noProof/>
                              <w:color w:val="1F70C1"/>
                              <w:sz w:val="16"/>
                              <w:szCs w:val="16"/>
                              <w:lang w:val="nn-NO" w:eastAsia="nb-NO"/>
                            </w:rPr>
                            <w:t>.no</w:t>
                          </w:r>
                          <w:r w:rsidRPr="00734BD8">
                            <w:rPr>
                              <w:rFonts w:ascii="Arial" w:eastAsia="Times New Roman" w:hAnsi="Arial" w:cs="Arial"/>
                              <w:noProof/>
                              <w:color w:val="1F70C1"/>
                              <w:sz w:val="12"/>
                              <w:szCs w:val="12"/>
                              <w:lang w:val="nn-NO" w:eastAsia="nb-NO"/>
                            </w:rPr>
                            <w:t xml:space="preserve">  </w:t>
                          </w:r>
                          <w:r w:rsidRPr="00734BD8">
                            <w:rPr>
                              <w:color w:val="1F70C1"/>
                            </w:rPr>
                            <w:ptab w:relativeTo="margin" w:alignment="right" w:leader="none"/>
                          </w:r>
                          <w:r w:rsidRPr="00734BD8">
                            <w:rPr>
                              <w:color w:val="1F70C1"/>
                            </w:rPr>
                            <w:br/>
                          </w:r>
                          <w:r w:rsidRPr="00734BD8">
                            <w:rPr>
                              <w:rFonts w:ascii="Arial" w:eastAsia="Times New Roman" w:hAnsi="Arial" w:cs="Arial"/>
                              <w:b/>
                              <w:bCs/>
                              <w:noProof/>
                              <w:color w:val="1F70C1"/>
                              <w:sz w:val="18"/>
                              <w:szCs w:val="18"/>
                              <w:lang w:val="nn-NO" w:eastAsia="nb-NO"/>
                            </w:rPr>
                            <w:t xml:space="preserve">                                    </w:t>
                          </w:r>
                          <w:r w:rsidR="00755C6F"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noProof/>
                              <w:color w:val="1F70C1"/>
                              <w:sz w:val="12"/>
                              <w:szCs w:val="12"/>
                              <w:lang w:val="nn-NO" w:eastAsia="nb-NO"/>
                            </w:rPr>
                            <w:t xml:space="preserve">  </w:t>
                          </w:r>
                          <w:r w:rsidRPr="00734BD8">
                            <w:rPr>
                              <w:rFonts w:ascii="Arial" w:eastAsia="Times New Roman" w:hAnsi="Arial" w:cs="Arial"/>
                              <w:noProof/>
                              <w:color w:val="1F70C1"/>
                              <w:sz w:val="10"/>
                              <w:szCs w:val="10"/>
                              <w:lang w:val="nn-NO" w:eastAsia="nb-NO"/>
                            </w:rPr>
                            <w:t>Org. n</w:t>
                          </w:r>
                          <w:r w:rsidR="002B22BC">
                            <w:rPr>
                              <w:rFonts w:ascii="Arial" w:eastAsia="Times New Roman" w:hAnsi="Arial" w:cs="Arial"/>
                              <w:noProof/>
                              <w:color w:val="1F70C1"/>
                              <w:sz w:val="10"/>
                              <w:szCs w:val="10"/>
                              <w:lang w:val="nn-NO" w:eastAsia="nb-NO"/>
                            </w:rPr>
                            <w:t>o</w:t>
                          </w:r>
                          <w:r w:rsidRPr="00734BD8">
                            <w:rPr>
                              <w:rFonts w:ascii="Arial" w:eastAsia="Times New Roman" w:hAnsi="Arial" w:cs="Arial"/>
                              <w:noProof/>
                              <w:color w:val="1F70C1"/>
                              <w:sz w:val="10"/>
                              <w:szCs w:val="10"/>
                              <w:lang w:val="nn-NO" w:eastAsia="nb-NO"/>
                            </w:rPr>
                            <w:t>. 9</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Bank account: 3201.</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w:t>
                          </w:r>
                          <w:r w:rsidR="002B22BC">
                            <w:rPr>
                              <w:rFonts w:ascii="Arial" w:eastAsia="Times New Roman" w:hAnsi="Arial" w:cs="Arial"/>
                              <w:noProof/>
                              <w:color w:val="1F70C1"/>
                              <w:sz w:val="10"/>
                              <w:szCs w:val="10"/>
                              <w:lang w:val="nn-NO" w:eastAsia="nb-NO"/>
                            </w:rPr>
                            <w:t>99999</w:t>
                          </w:r>
                          <w:r w:rsidRPr="00734BD8">
                            <w:rPr>
                              <w:rFonts w:ascii="Arial" w:eastAsia="Times New Roman" w:hAnsi="Arial" w:cs="Arial"/>
                              <w:noProof/>
                              <w:color w:val="1F70C1"/>
                              <w:sz w:val="10"/>
                              <w:szCs w:val="10"/>
                              <w:lang w:val="nn-NO" w:eastAsia="nb-NO"/>
                            </w:rPr>
                            <w:t xml:space="preserve">     IBAN: NO48 3201 </w:t>
                          </w:r>
                          <w:r w:rsidR="002B22BC">
                            <w:rPr>
                              <w:rFonts w:ascii="Arial" w:eastAsia="Times New Roman" w:hAnsi="Arial" w:cs="Arial"/>
                              <w:noProof/>
                              <w:color w:val="1F70C1"/>
                              <w:sz w:val="10"/>
                              <w:szCs w:val="10"/>
                              <w:lang w:val="nn-NO" w:eastAsia="nb-NO"/>
                            </w:rPr>
                            <w:t>9999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BIC/SWIFT-address: SPRONO22XXX      (SpareBank 1 SR-Bank ASA, PB 250, 4066 Stavanger)</w:t>
                          </w:r>
                          <w:r w:rsidRPr="00734BD8">
                            <w:rPr>
                              <w:rFonts w:ascii="Arial" w:eastAsia="Times New Roman" w:hAnsi="Arial" w:cs="Arial"/>
                              <w:noProof/>
                              <w:color w:val="1F70C1"/>
                              <w:sz w:val="12"/>
                              <w:szCs w:val="12"/>
                              <w:lang w:val="nn-NO" w:eastAsia="nb-NO"/>
                            </w:rPr>
                            <w:t xml:space="preserve">   </w:t>
                          </w:r>
                          <w:r w:rsidRPr="00734BD8">
                            <w:rPr>
                              <w:rFonts w:ascii="Arial" w:hAnsi="Arial" w:cs="Arial"/>
                              <w:color w:val="1F70C1"/>
                              <w:sz w:val="12"/>
                              <w:szCs w:val="1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013346" id="_x0000_s1028" type="#_x0000_t202" style="position:absolute;margin-left:-9.7pt;margin-top:8.85pt;width:556.35pt;height:2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" stroked="f">
              <v:textbox>
                <w:txbxContent>
                  <w:p w:rsidR="00BD7530" w:rsidRPr="00734BD8" w:rsidRDefault="00BD7530">
                    <w:pPr>
                      <w:rPr>
                        <w:color w:val="1F70C1"/>
                      </w:rPr>
                    </w:pPr>
                    <w:r>
                      <w:rPr>
                        <w:rFonts w:ascii="Arial" w:eastAsia="Times New Roman" w:hAnsi="Arial" w:cs="Arial"/>
                        <w:b/>
                        <w:bCs/>
                        <w:noProof/>
                        <w:color w:val="1E70C1"/>
                        <w:sz w:val="18"/>
                        <w:szCs w:val="18"/>
                        <w:lang w:val="nn-NO" w:eastAsia="nb-NO"/>
                      </w:rPr>
                      <w:t xml:space="preserve">     </w:t>
                    </w:r>
                    <w:r w:rsidR="002B22BC" w:rsidRPr="002B22BC">
                      <w:rPr>
                        <w:rFonts w:ascii="Arial" w:eastAsia="Times New Roman" w:hAnsi="Arial" w:cs="Arial"/>
                        <w:b/>
                        <w:bCs/>
                        <w:noProof/>
                        <w:color w:val="1F70C1"/>
                        <w:sz w:val="18"/>
                        <w:szCs w:val="18"/>
                        <w:lang w:val="nn-NO" w:eastAsia="nb-NO"/>
                      </w:rPr>
                      <w:t>MyCompany Limited</w:t>
                    </w:r>
                    <w:r w:rsidRPr="00734BD8">
                      <w:rPr>
                        <w:rFonts w:ascii="Arial" w:eastAsia="Times New Roman" w:hAnsi="Arial" w:cs="Arial"/>
                        <w:b/>
                        <w:bCs/>
                        <w:noProof/>
                        <w:color w:val="1F70C1"/>
                        <w:sz w:val="18"/>
                        <w:szCs w:val="18"/>
                        <w:lang w:val="nn-NO" w:eastAsia="nb-NO"/>
                      </w:rPr>
                      <w:t xml:space="preserve">, </w:t>
                    </w:r>
                    <w:r w:rsidR="002B22BC" w:rsidRPr="002B22BC">
                      <w:rPr>
                        <w:rFonts w:ascii="Calibri" w:eastAsia="Times New Roman" w:hAnsi="Calibri" w:cs="Arial"/>
                        <w:noProof/>
                        <w:color w:val="1F70C1"/>
                        <w:sz w:val="16"/>
                        <w:szCs w:val="16"/>
                        <w:lang w:val="nn-NO" w:eastAsia="nb-NO"/>
                      </w:rPr>
                      <w:t>MyAddress 10</w:t>
                    </w:r>
                    <w:r w:rsidRPr="00734BD8">
                      <w:rPr>
                        <w:rFonts w:ascii="Calibri" w:eastAsia="Times New Roman" w:hAnsi="Calibri" w:cs="Arial"/>
                        <w:noProof/>
                        <w:color w:val="1F70C1"/>
                        <w:sz w:val="16"/>
                        <w:szCs w:val="16"/>
                        <w:lang w:val="nn-NO" w:eastAsia="nb-NO"/>
                      </w:rPr>
                      <w:t>, 40</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0 S</w:t>
                    </w:r>
                    <w:r w:rsidR="002B22BC">
                      <w:rPr>
                        <w:rFonts w:ascii="Calibri" w:eastAsia="Times New Roman" w:hAnsi="Calibri" w:cs="Arial"/>
                        <w:noProof/>
                        <w:color w:val="1F70C1"/>
                        <w:sz w:val="16"/>
                        <w:szCs w:val="16"/>
                        <w:lang w:val="nn-NO" w:eastAsia="nb-NO"/>
                      </w:rPr>
                      <w:t>tavanger</w:t>
                    </w:r>
                    <w:r w:rsidR="00CD6AFE">
                      <w:rPr>
                        <w:rFonts w:ascii="Calibri" w:eastAsia="Times New Roman" w:hAnsi="Calibri" w:cs="Arial"/>
                        <w:noProof/>
                        <w:color w:val="1F70C1"/>
                        <w:sz w:val="16"/>
                        <w:szCs w:val="16"/>
                        <w:lang w:val="nn-NO" w:eastAsia="nb-NO"/>
                      </w:rPr>
                      <w:t>, Norway</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Central.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00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Fax.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 xml:space="preserve">1  </w:t>
                    </w:r>
                    <w:r w:rsidR="002B22BC">
                      <w:rPr>
                        <w:rFonts w:ascii="Calibri" w:eastAsia="Times New Roman" w:hAnsi="Calibri" w:cs="Arial"/>
                        <w:noProof/>
                        <w:color w:val="1F70C1"/>
                        <w:sz w:val="16"/>
                        <w:szCs w:val="16"/>
                        <w:lang w:val="nn-NO" w:eastAsia="nb-NO"/>
                      </w:rPr>
                      <w:t>post</w:t>
                    </w:r>
                    <w:r w:rsidRPr="00734BD8">
                      <w:rPr>
                        <w:rFonts w:ascii="Calibri" w:eastAsia="Times New Roman" w:hAnsi="Calibri" w:cs="Arial"/>
                        <w:noProof/>
                        <w:color w:val="1F70C1"/>
                        <w:sz w:val="16"/>
                        <w:szCs w:val="16"/>
                        <w:lang w:val="en-GB" w:eastAsia="nb-NO"/>
                      </w:rPr>
                      <w:t>@</w:t>
                    </w:r>
                    <w:r w:rsidR="002B22BC">
                      <w:rPr>
                        <w:rFonts w:ascii="Calibri" w:eastAsia="Times New Roman" w:hAnsi="Calibri" w:cs="Arial"/>
                        <w:noProof/>
                        <w:color w:val="1F70C1"/>
                        <w:sz w:val="16"/>
                        <w:szCs w:val="16"/>
                        <w:lang w:val="en-GB" w:eastAsia="nb-NO"/>
                      </w:rPr>
                      <w:t>domain</w:t>
                    </w:r>
                    <w:r w:rsidRPr="00734BD8">
                      <w:rPr>
                        <w:rFonts w:ascii="Calibri" w:eastAsia="Times New Roman" w:hAnsi="Calibri" w:cs="Arial"/>
                        <w:noProof/>
                        <w:color w:val="1F70C1"/>
                        <w:sz w:val="16"/>
                        <w:szCs w:val="16"/>
                        <w:lang w:val="en-GB" w:eastAsia="nb-NO"/>
                      </w:rPr>
                      <w:t>.no</w:t>
                    </w:r>
                    <w:r w:rsidRPr="00734BD8">
                      <w:rPr>
                        <w:rFonts w:ascii="Calibri" w:eastAsia="Times New Roman" w:hAnsi="Calibri" w:cs="Arial"/>
                        <w:noProof/>
                        <w:color w:val="1F70C1"/>
                        <w:sz w:val="16"/>
                        <w:szCs w:val="16"/>
                        <w:lang w:val="nn-NO" w:eastAsia="nb-NO"/>
                      </w:rPr>
                      <w:t xml:space="preserve">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www.</w:t>
                    </w:r>
                    <w:r w:rsidR="002B22BC">
                      <w:rPr>
                        <w:rFonts w:ascii="Calibri" w:eastAsia="Times New Roman" w:hAnsi="Calibri" w:cs="Arial"/>
                        <w:noProof/>
                        <w:color w:val="1F70C1"/>
                        <w:sz w:val="16"/>
                        <w:szCs w:val="16"/>
                        <w:lang w:val="nn-NO" w:eastAsia="nb-NO"/>
                      </w:rPr>
                      <w:t>domain</w:t>
                    </w:r>
                    <w:r w:rsidRPr="00734BD8">
                      <w:rPr>
                        <w:rFonts w:ascii="Calibri" w:eastAsia="Times New Roman" w:hAnsi="Calibri" w:cs="Arial"/>
                        <w:noProof/>
                        <w:color w:val="1F70C1"/>
                        <w:sz w:val="16"/>
                        <w:szCs w:val="16"/>
                        <w:lang w:val="nn-NO" w:eastAsia="nb-NO"/>
                      </w:rPr>
                      <w:t>.no</w:t>
                    </w:r>
                    <w:r w:rsidRPr="00734BD8">
                      <w:rPr>
                        <w:rFonts w:ascii="Arial" w:eastAsia="Times New Roman" w:hAnsi="Arial" w:cs="Arial"/>
                        <w:noProof/>
                        <w:color w:val="1F70C1"/>
                        <w:sz w:val="12"/>
                        <w:szCs w:val="12"/>
                        <w:lang w:val="nn-NO" w:eastAsia="nb-NO"/>
                      </w:rPr>
                      <w:t xml:space="preserve">  </w:t>
                    </w:r>
                    <w:r w:rsidRPr="00734BD8">
                      <w:rPr>
                        <w:color w:val="1F70C1"/>
                      </w:rPr>
                      <w:ptab w:relativeTo="margin" w:alignment="right" w:leader="none"/>
                    </w:r>
                    <w:r w:rsidRPr="00734BD8">
                      <w:rPr>
                        <w:color w:val="1F70C1"/>
                      </w:rPr>
                      <w:br/>
                    </w:r>
                    <w:r w:rsidRPr="00734BD8">
                      <w:rPr>
                        <w:rFonts w:ascii="Arial" w:eastAsia="Times New Roman" w:hAnsi="Arial" w:cs="Arial"/>
                        <w:b/>
                        <w:bCs/>
                        <w:noProof/>
                        <w:color w:val="1F70C1"/>
                        <w:sz w:val="18"/>
                        <w:szCs w:val="18"/>
                        <w:lang w:val="nn-NO" w:eastAsia="nb-NO"/>
                      </w:rPr>
                      <w:t xml:space="preserve">                                    </w:t>
                    </w:r>
                    <w:r w:rsidR="00755C6F"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noProof/>
                        <w:color w:val="1F70C1"/>
                        <w:sz w:val="12"/>
                        <w:szCs w:val="12"/>
                        <w:lang w:val="nn-NO" w:eastAsia="nb-NO"/>
                      </w:rPr>
                      <w:t xml:space="preserve">  </w:t>
                    </w:r>
                    <w:r w:rsidRPr="00734BD8">
                      <w:rPr>
                        <w:rFonts w:ascii="Arial" w:eastAsia="Times New Roman" w:hAnsi="Arial" w:cs="Arial"/>
                        <w:noProof/>
                        <w:color w:val="1F70C1"/>
                        <w:sz w:val="10"/>
                        <w:szCs w:val="10"/>
                        <w:lang w:val="nn-NO" w:eastAsia="nb-NO"/>
                      </w:rPr>
                      <w:t>Org. n</w:t>
                    </w:r>
                    <w:r w:rsidR="002B22BC">
                      <w:rPr>
                        <w:rFonts w:ascii="Arial" w:eastAsia="Times New Roman" w:hAnsi="Arial" w:cs="Arial"/>
                        <w:noProof/>
                        <w:color w:val="1F70C1"/>
                        <w:sz w:val="10"/>
                        <w:szCs w:val="10"/>
                        <w:lang w:val="nn-NO" w:eastAsia="nb-NO"/>
                      </w:rPr>
                      <w:t>o</w:t>
                    </w:r>
                    <w:r w:rsidRPr="00734BD8">
                      <w:rPr>
                        <w:rFonts w:ascii="Arial" w:eastAsia="Times New Roman" w:hAnsi="Arial" w:cs="Arial"/>
                        <w:noProof/>
                        <w:color w:val="1F70C1"/>
                        <w:sz w:val="10"/>
                        <w:szCs w:val="10"/>
                        <w:lang w:val="nn-NO" w:eastAsia="nb-NO"/>
                      </w:rPr>
                      <w:t>. 9</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Bank account: 3201.</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w:t>
                    </w:r>
                    <w:r w:rsidR="002B22BC">
                      <w:rPr>
                        <w:rFonts w:ascii="Arial" w:eastAsia="Times New Roman" w:hAnsi="Arial" w:cs="Arial"/>
                        <w:noProof/>
                        <w:color w:val="1F70C1"/>
                        <w:sz w:val="10"/>
                        <w:szCs w:val="10"/>
                        <w:lang w:val="nn-NO" w:eastAsia="nb-NO"/>
                      </w:rPr>
                      <w:t>99999</w:t>
                    </w:r>
                    <w:r w:rsidRPr="00734BD8">
                      <w:rPr>
                        <w:rFonts w:ascii="Arial" w:eastAsia="Times New Roman" w:hAnsi="Arial" w:cs="Arial"/>
                        <w:noProof/>
                        <w:color w:val="1F70C1"/>
                        <w:sz w:val="10"/>
                        <w:szCs w:val="10"/>
                        <w:lang w:val="nn-NO" w:eastAsia="nb-NO"/>
                      </w:rPr>
                      <w:t xml:space="preserve">     IBAN: NO48 3201 </w:t>
                    </w:r>
                    <w:r w:rsidR="002B22BC">
                      <w:rPr>
                        <w:rFonts w:ascii="Arial" w:eastAsia="Times New Roman" w:hAnsi="Arial" w:cs="Arial"/>
                        <w:noProof/>
                        <w:color w:val="1F70C1"/>
                        <w:sz w:val="10"/>
                        <w:szCs w:val="10"/>
                        <w:lang w:val="nn-NO" w:eastAsia="nb-NO"/>
                      </w:rPr>
                      <w:t>9999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BIC/SWIFT-address: SPRONO22XXX      (SpareBank 1 SR-Bank ASA, PB 250, 4066 Stavanger)</w:t>
                    </w:r>
                    <w:r w:rsidRPr="00734BD8">
                      <w:rPr>
                        <w:rFonts w:ascii="Arial" w:eastAsia="Times New Roman" w:hAnsi="Arial" w:cs="Arial"/>
                        <w:noProof/>
                        <w:color w:val="1F70C1"/>
                        <w:sz w:val="12"/>
                        <w:szCs w:val="12"/>
                        <w:lang w:val="nn-NO" w:eastAsia="nb-NO"/>
                      </w:rPr>
                      <w:t xml:space="preserve">   </w:t>
                    </w:r>
                    <w:r w:rsidRPr="00734BD8">
                      <w:rPr>
                        <w:rFonts w:ascii="Arial" w:hAnsi="Arial" w:cs="Arial"/>
                        <w:color w:val="1F70C1"/>
                        <w:sz w:val="12"/>
                        <w:szCs w:val="1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B73" w:rsidRDefault="00330B73" w:rsidP="00392C19">
      <w:pPr>
        <w:spacing w:after="0" w:line="240" w:lineRule="auto"/>
      </w:pPr>
      <w:r>
        <w:separator/>
      </w:r>
    </w:p>
  </w:footnote>
  <w:footnote w:type="continuationSeparator" w:id="0">
    <w:p w:rsidR="00330B73" w:rsidRDefault="00330B73" w:rsidP="00392C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ocumentProtection w:edit="readOnly" w:enforcement="1" w:cryptProviderType="rsaFull" w:cryptAlgorithmClass="hash" w:cryptAlgorithmType="typeAny" w:cryptAlgorithmSid="4" w:cryptSpinCount="100000" w:hash="Jz2Qxk9EyN3B4nlSLVIJUeMPo94=" w:salt="gTedyc3Obn2q3qC7UbWwP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6F0"/>
    <w:rsid w:val="00022E68"/>
    <w:rsid w:val="00063D01"/>
    <w:rsid w:val="00107098"/>
    <w:rsid w:val="001251E9"/>
    <w:rsid w:val="001917EF"/>
    <w:rsid w:val="002B22BC"/>
    <w:rsid w:val="002C2DF6"/>
    <w:rsid w:val="00330B73"/>
    <w:rsid w:val="00356A0D"/>
    <w:rsid w:val="00392C19"/>
    <w:rsid w:val="003F4528"/>
    <w:rsid w:val="00404547"/>
    <w:rsid w:val="00431555"/>
    <w:rsid w:val="006236F0"/>
    <w:rsid w:val="0066438D"/>
    <w:rsid w:val="00734BD8"/>
    <w:rsid w:val="00755C6F"/>
    <w:rsid w:val="00850DE0"/>
    <w:rsid w:val="00883E86"/>
    <w:rsid w:val="009A04B2"/>
    <w:rsid w:val="009A7019"/>
    <w:rsid w:val="00A24CEE"/>
    <w:rsid w:val="00A368D7"/>
    <w:rsid w:val="00AB4FA6"/>
    <w:rsid w:val="00BD7530"/>
    <w:rsid w:val="00C22893"/>
    <w:rsid w:val="00C84D32"/>
    <w:rsid w:val="00CD210D"/>
    <w:rsid w:val="00CD6AFE"/>
    <w:rsid w:val="00D705F0"/>
    <w:rsid w:val="00DD29C2"/>
    <w:rsid w:val="00EC7574"/>
    <w:rsid w:val="00EE1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C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92C19"/>
  </w:style>
  <w:style w:type="paragraph" w:styleId="Footer">
    <w:name w:val="footer"/>
    <w:basedOn w:val="Normal"/>
    <w:link w:val="FooterChar"/>
    <w:uiPriority w:val="99"/>
    <w:unhideWhenUsed/>
    <w:rsid w:val="00392C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92C19"/>
  </w:style>
  <w:style w:type="paragraph" w:styleId="BalloonText">
    <w:name w:val="Balloon Text"/>
    <w:basedOn w:val="Normal"/>
    <w:link w:val="BalloonTextChar"/>
    <w:uiPriority w:val="99"/>
    <w:semiHidden/>
    <w:unhideWhenUsed/>
    <w:rsid w:val="00392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C19"/>
    <w:rPr>
      <w:rFonts w:ascii="Tahoma" w:hAnsi="Tahoma" w:cs="Tahoma"/>
      <w:sz w:val="16"/>
      <w:szCs w:val="16"/>
    </w:rPr>
  </w:style>
  <w:style w:type="paragraph" w:customStyle="1" w:styleId="Default">
    <w:name w:val="Default"/>
    <w:rsid w:val="006236F0"/>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C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92C19"/>
  </w:style>
  <w:style w:type="paragraph" w:styleId="Footer">
    <w:name w:val="footer"/>
    <w:basedOn w:val="Normal"/>
    <w:link w:val="FooterChar"/>
    <w:uiPriority w:val="99"/>
    <w:unhideWhenUsed/>
    <w:rsid w:val="00392C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92C19"/>
  </w:style>
  <w:style w:type="paragraph" w:styleId="BalloonText">
    <w:name w:val="Balloon Text"/>
    <w:basedOn w:val="Normal"/>
    <w:link w:val="BalloonTextChar"/>
    <w:uiPriority w:val="99"/>
    <w:semiHidden/>
    <w:unhideWhenUsed/>
    <w:rsid w:val="00392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C19"/>
    <w:rPr>
      <w:rFonts w:ascii="Tahoma" w:hAnsi="Tahoma" w:cs="Tahoma"/>
      <w:sz w:val="16"/>
      <w:szCs w:val="16"/>
    </w:rPr>
  </w:style>
  <w:style w:type="paragraph" w:customStyle="1" w:styleId="Default">
    <w:name w:val="Default"/>
    <w:rsid w:val="006236F0"/>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C1h__QMS\Template%20(MAL)%20-%20robserv.no\Template%20(MAL)%20-%20Brev%20-%20-%202015-07-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(MAL) - Brev - - 2015-07-08.dotx</Template>
  <TotalTime>0</TotalTime>
  <Pages>2</Pages>
  <Words>1514</Words>
  <Characters>8633</Characters>
  <Application>Microsoft Office Word</Application>
  <DocSecurity>8</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Johnny Solberg</cp:lastModifiedBy>
  <cp:revision>2</cp:revision>
  <dcterms:created xsi:type="dcterms:W3CDTF">2017-09-14T17:24:00Z</dcterms:created>
  <dcterms:modified xsi:type="dcterms:W3CDTF">2017-09-14T17:24:00Z</dcterms:modified>
</cp:coreProperties>
</file>